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DF8528" w14:textId="77777777" w:rsidR="007A7E78" w:rsidRPr="009F450A" w:rsidRDefault="00000000">
      <w:pPr>
        <w:rPr>
          <w:rFonts w:ascii="Times New Roman" w:hAnsi="Times New Roman" w:cs="Times New Roman"/>
          <w:sz w:val="36"/>
          <w:szCs w:val="36"/>
        </w:rPr>
      </w:pPr>
      <w:r w:rsidRPr="009F450A">
        <w:rPr>
          <w:rFonts w:ascii="Times New Roman" w:hAnsi="Times New Roman" w:cs="Times New Roman"/>
          <w:b/>
          <w:sz w:val="36"/>
          <w:szCs w:val="36"/>
        </w:rPr>
        <w:t>Recognition of Foreign Professional Qualifications</w:t>
      </w:r>
    </w:p>
    <w:p w14:paraId="01DF93C7" w14:textId="210ED8C0" w:rsidR="007A7E78" w:rsidRPr="009F450A" w:rsidRDefault="004220A9" w:rsidP="004220A9">
      <w:pPr>
        <w:jc w:val="both"/>
        <w:rPr>
          <w:rFonts w:ascii="Times New Roman" w:hAnsi="Times New Roman" w:cs="Times New Roman"/>
          <w:b/>
          <w:bCs/>
          <w:sz w:val="24"/>
          <w:szCs w:val="24"/>
        </w:rPr>
      </w:pPr>
      <w:r w:rsidRPr="009F450A">
        <w:rPr>
          <w:rFonts w:ascii="Times New Roman" w:hAnsi="Times New Roman" w:cs="Times New Roman"/>
          <w:sz w:val="24"/>
          <w:szCs w:val="24"/>
        </w:rPr>
        <w:t xml:space="preserve">Doctors of </w:t>
      </w:r>
      <w:r w:rsidR="00A360F4" w:rsidRPr="009F450A">
        <w:rPr>
          <w:rFonts w:ascii="Times New Roman" w:hAnsi="Times New Roman" w:cs="Times New Roman"/>
          <w:sz w:val="24"/>
          <w:szCs w:val="24"/>
        </w:rPr>
        <w:t>M</w:t>
      </w:r>
      <w:r w:rsidRPr="009F450A">
        <w:rPr>
          <w:rFonts w:ascii="Times New Roman" w:hAnsi="Times New Roman" w:cs="Times New Roman"/>
          <w:sz w:val="24"/>
          <w:szCs w:val="24"/>
        </w:rPr>
        <w:t xml:space="preserve">edicine and </w:t>
      </w:r>
      <w:r w:rsidR="00A360F4" w:rsidRPr="009F450A">
        <w:rPr>
          <w:rFonts w:ascii="Times New Roman" w:hAnsi="Times New Roman" w:cs="Times New Roman"/>
          <w:sz w:val="24"/>
          <w:szCs w:val="24"/>
        </w:rPr>
        <w:t>M</w:t>
      </w:r>
      <w:r w:rsidRPr="009F450A">
        <w:rPr>
          <w:rFonts w:ascii="Times New Roman" w:hAnsi="Times New Roman" w:cs="Times New Roman"/>
          <w:sz w:val="24"/>
          <w:szCs w:val="24"/>
        </w:rPr>
        <w:t xml:space="preserve">edical </w:t>
      </w:r>
      <w:r w:rsidR="00A360F4" w:rsidRPr="009F450A">
        <w:rPr>
          <w:rFonts w:ascii="Times New Roman" w:hAnsi="Times New Roman" w:cs="Times New Roman"/>
          <w:sz w:val="24"/>
          <w:szCs w:val="24"/>
        </w:rPr>
        <w:t>S</w:t>
      </w:r>
      <w:r w:rsidRPr="009F450A">
        <w:rPr>
          <w:rFonts w:ascii="Times New Roman" w:hAnsi="Times New Roman" w:cs="Times New Roman"/>
          <w:sz w:val="24"/>
          <w:szCs w:val="24"/>
        </w:rPr>
        <w:t xml:space="preserve">pecialists </w:t>
      </w:r>
      <w:r w:rsidRPr="009F450A">
        <w:rPr>
          <w:rFonts w:ascii="Times New Roman" w:hAnsi="Times New Roman" w:cs="Times New Roman"/>
          <w:b/>
          <w:bCs/>
          <w:sz w:val="24"/>
          <w:szCs w:val="24"/>
        </w:rPr>
        <w:t>who obtained their professional qualifications abroad</w:t>
      </w:r>
      <w:r w:rsidRPr="009F450A">
        <w:rPr>
          <w:rFonts w:ascii="Times New Roman" w:hAnsi="Times New Roman" w:cs="Times New Roman"/>
          <w:sz w:val="24"/>
          <w:szCs w:val="24"/>
        </w:rPr>
        <w:t xml:space="preserve"> and wish to practice </w:t>
      </w:r>
      <w:r w:rsidR="00C81CF5" w:rsidRPr="009F450A">
        <w:rPr>
          <w:rFonts w:ascii="Times New Roman" w:hAnsi="Times New Roman" w:cs="Times New Roman"/>
          <w:sz w:val="24"/>
          <w:szCs w:val="24"/>
        </w:rPr>
        <w:t xml:space="preserve">medicine </w:t>
      </w:r>
      <w:r w:rsidRPr="009F450A">
        <w:rPr>
          <w:rFonts w:ascii="Times New Roman" w:hAnsi="Times New Roman" w:cs="Times New Roman"/>
          <w:sz w:val="24"/>
          <w:szCs w:val="24"/>
        </w:rPr>
        <w:t xml:space="preserve">in the territory of the Republic of Croatia shall, prior to </w:t>
      </w:r>
      <w:proofErr w:type="gramStart"/>
      <w:r w:rsidRPr="009F450A">
        <w:rPr>
          <w:rFonts w:ascii="Times New Roman" w:hAnsi="Times New Roman" w:cs="Times New Roman"/>
          <w:sz w:val="24"/>
          <w:szCs w:val="24"/>
        </w:rPr>
        <w:t>submitting an application</w:t>
      </w:r>
      <w:proofErr w:type="gramEnd"/>
      <w:r w:rsidRPr="009F450A">
        <w:rPr>
          <w:rFonts w:ascii="Times New Roman" w:hAnsi="Times New Roman" w:cs="Times New Roman"/>
          <w:sz w:val="24"/>
          <w:szCs w:val="24"/>
        </w:rPr>
        <w:t xml:space="preserve"> for entry into the Register of Physicians of the Croatian Medical Chamber and an application for the issuance of an </w:t>
      </w:r>
      <w:proofErr w:type="spellStart"/>
      <w:r w:rsidRPr="009F450A">
        <w:rPr>
          <w:rFonts w:ascii="Times New Roman" w:hAnsi="Times New Roman" w:cs="Times New Roman"/>
          <w:sz w:val="24"/>
          <w:szCs w:val="24"/>
        </w:rPr>
        <w:t>authorisation</w:t>
      </w:r>
      <w:proofErr w:type="spellEnd"/>
      <w:r w:rsidRPr="009F450A">
        <w:rPr>
          <w:rFonts w:ascii="Times New Roman" w:hAnsi="Times New Roman" w:cs="Times New Roman"/>
          <w:sz w:val="24"/>
          <w:szCs w:val="24"/>
        </w:rPr>
        <w:t xml:space="preserve"> for independent practice (</w:t>
      </w:r>
      <w:proofErr w:type="spellStart"/>
      <w:r w:rsidRPr="009F450A">
        <w:rPr>
          <w:rFonts w:ascii="Times New Roman" w:hAnsi="Times New Roman" w:cs="Times New Roman"/>
          <w:sz w:val="24"/>
          <w:szCs w:val="24"/>
        </w:rPr>
        <w:t>licence</w:t>
      </w:r>
      <w:proofErr w:type="spellEnd"/>
      <w:r w:rsidRPr="009F450A">
        <w:rPr>
          <w:rFonts w:ascii="Times New Roman" w:hAnsi="Times New Roman" w:cs="Times New Roman"/>
          <w:sz w:val="24"/>
          <w:szCs w:val="24"/>
        </w:rPr>
        <w:t xml:space="preserve">), </w:t>
      </w:r>
      <w:r w:rsidRPr="009F450A">
        <w:rPr>
          <w:rFonts w:ascii="Times New Roman" w:hAnsi="Times New Roman" w:cs="Times New Roman"/>
          <w:b/>
          <w:bCs/>
          <w:sz w:val="24"/>
          <w:szCs w:val="24"/>
        </w:rPr>
        <w:t>request the recognition of their foreign professional qualifications.</w:t>
      </w:r>
    </w:p>
    <w:p w14:paraId="72F89FE2" w14:textId="7612ABAD" w:rsidR="004220A9" w:rsidRPr="009F450A" w:rsidRDefault="004220A9" w:rsidP="004220A9">
      <w:pPr>
        <w:jc w:val="both"/>
        <w:rPr>
          <w:rFonts w:ascii="Times New Roman" w:hAnsi="Times New Roman" w:cs="Times New Roman"/>
          <w:b/>
          <w:bCs/>
          <w:sz w:val="24"/>
          <w:szCs w:val="24"/>
        </w:rPr>
      </w:pPr>
      <w:r w:rsidRPr="009F450A">
        <w:rPr>
          <w:rFonts w:ascii="Times New Roman" w:hAnsi="Times New Roman" w:cs="Times New Roman"/>
          <w:b/>
          <w:bCs/>
          <w:sz w:val="24"/>
          <w:szCs w:val="24"/>
        </w:rPr>
        <w:t>The application for the recognition of foreign professional qualifications</w:t>
      </w:r>
      <w:r w:rsidRPr="009F450A">
        <w:rPr>
          <w:rFonts w:ascii="Times New Roman" w:hAnsi="Times New Roman" w:cs="Times New Roman"/>
          <w:sz w:val="24"/>
          <w:szCs w:val="24"/>
        </w:rPr>
        <w:t xml:space="preserve"> for the purpose of exercising the right to p</w:t>
      </w:r>
      <w:r w:rsidR="00A360F4" w:rsidRPr="009F450A">
        <w:rPr>
          <w:rFonts w:ascii="Times New Roman" w:hAnsi="Times New Roman" w:cs="Times New Roman"/>
          <w:sz w:val="24"/>
          <w:szCs w:val="24"/>
        </w:rPr>
        <w:t>ractice</w:t>
      </w:r>
      <w:r w:rsidRPr="009F450A">
        <w:rPr>
          <w:rFonts w:ascii="Times New Roman" w:hAnsi="Times New Roman" w:cs="Times New Roman"/>
          <w:sz w:val="24"/>
          <w:szCs w:val="24"/>
        </w:rPr>
        <w:t xml:space="preserve"> the regulated profession of </w:t>
      </w:r>
      <w:r w:rsidR="00A360F4" w:rsidRPr="009F450A">
        <w:rPr>
          <w:rFonts w:ascii="Times New Roman" w:hAnsi="Times New Roman" w:cs="Times New Roman"/>
          <w:sz w:val="24"/>
          <w:szCs w:val="24"/>
        </w:rPr>
        <w:t>D</w:t>
      </w:r>
      <w:r w:rsidRPr="009F450A">
        <w:rPr>
          <w:rFonts w:ascii="Times New Roman" w:hAnsi="Times New Roman" w:cs="Times New Roman"/>
          <w:sz w:val="24"/>
          <w:szCs w:val="24"/>
        </w:rPr>
        <w:t xml:space="preserve">octor of </w:t>
      </w:r>
      <w:r w:rsidR="00A360F4" w:rsidRPr="009F450A">
        <w:rPr>
          <w:rFonts w:ascii="Times New Roman" w:hAnsi="Times New Roman" w:cs="Times New Roman"/>
          <w:sz w:val="24"/>
          <w:szCs w:val="24"/>
        </w:rPr>
        <w:t>M</w:t>
      </w:r>
      <w:r w:rsidRPr="009F450A">
        <w:rPr>
          <w:rFonts w:ascii="Times New Roman" w:hAnsi="Times New Roman" w:cs="Times New Roman"/>
          <w:sz w:val="24"/>
          <w:szCs w:val="24"/>
        </w:rPr>
        <w:t>edicine/</w:t>
      </w:r>
      <w:r w:rsidR="00A360F4" w:rsidRPr="009F450A">
        <w:rPr>
          <w:rFonts w:ascii="Times New Roman" w:hAnsi="Times New Roman" w:cs="Times New Roman"/>
          <w:sz w:val="24"/>
          <w:szCs w:val="24"/>
        </w:rPr>
        <w:t>M</w:t>
      </w:r>
      <w:r w:rsidRPr="009F450A">
        <w:rPr>
          <w:rFonts w:ascii="Times New Roman" w:hAnsi="Times New Roman" w:cs="Times New Roman"/>
          <w:sz w:val="24"/>
          <w:szCs w:val="24"/>
        </w:rPr>
        <w:t xml:space="preserve">edical </w:t>
      </w:r>
      <w:r w:rsidR="00A360F4" w:rsidRPr="009F450A">
        <w:rPr>
          <w:rFonts w:ascii="Times New Roman" w:hAnsi="Times New Roman" w:cs="Times New Roman"/>
          <w:sz w:val="24"/>
          <w:szCs w:val="24"/>
        </w:rPr>
        <w:t>S</w:t>
      </w:r>
      <w:r w:rsidRPr="009F450A">
        <w:rPr>
          <w:rFonts w:ascii="Times New Roman" w:hAnsi="Times New Roman" w:cs="Times New Roman"/>
          <w:sz w:val="24"/>
          <w:szCs w:val="24"/>
        </w:rPr>
        <w:t xml:space="preserve">pecialist in the territory of the Republic of Croatia </w:t>
      </w:r>
      <w:r w:rsidRPr="009F450A">
        <w:rPr>
          <w:rFonts w:ascii="Times New Roman" w:hAnsi="Times New Roman" w:cs="Times New Roman"/>
          <w:b/>
          <w:bCs/>
          <w:sz w:val="24"/>
          <w:szCs w:val="24"/>
        </w:rPr>
        <w:t>shall be submitted to the Croatian Medical Chamber.</w:t>
      </w:r>
    </w:p>
    <w:p w14:paraId="7EC24F5B" w14:textId="4FFE89C8" w:rsidR="007A7E78" w:rsidRPr="009F450A" w:rsidRDefault="00000000">
      <w:pPr>
        <w:rPr>
          <w:rFonts w:ascii="Times New Roman" w:hAnsi="Times New Roman" w:cs="Times New Roman"/>
          <w:bCs/>
          <w:sz w:val="24"/>
          <w:szCs w:val="24"/>
        </w:rPr>
      </w:pPr>
      <w:r w:rsidRPr="009F450A">
        <w:rPr>
          <w:rFonts w:ascii="Times New Roman" w:hAnsi="Times New Roman" w:cs="Times New Roman"/>
          <w:bCs/>
          <w:sz w:val="24"/>
          <w:szCs w:val="24"/>
          <w:highlight w:val="yellow"/>
        </w:rPr>
        <w:t>Exceptions:</w:t>
      </w:r>
    </w:p>
    <w:p w14:paraId="7F6B6458" w14:textId="645A2C91" w:rsidR="007A7E78" w:rsidRPr="009F450A" w:rsidRDefault="00000000" w:rsidP="004220A9">
      <w:pPr>
        <w:jc w:val="both"/>
        <w:rPr>
          <w:rFonts w:ascii="Times New Roman" w:hAnsi="Times New Roman" w:cs="Times New Roman"/>
          <w:sz w:val="24"/>
          <w:szCs w:val="24"/>
        </w:rPr>
      </w:pPr>
      <w:r w:rsidRPr="009F450A">
        <w:rPr>
          <w:rFonts w:ascii="Times New Roman" w:hAnsi="Times New Roman" w:cs="Times New Roman"/>
          <w:sz w:val="24"/>
          <w:szCs w:val="24"/>
        </w:rPr>
        <w:t xml:space="preserve">1. </w:t>
      </w:r>
      <w:r w:rsidR="004220A9" w:rsidRPr="009F450A">
        <w:rPr>
          <w:rFonts w:ascii="Times New Roman" w:hAnsi="Times New Roman" w:cs="Times New Roman"/>
          <w:sz w:val="24"/>
          <w:szCs w:val="24"/>
        </w:rPr>
        <w:t xml:space="preserve">In accordance with Article 48 of the </w:t>
      </w:r>
      <w:r w:rsidR="00A360F4" w:rsidRPr="009F450A">
        <w:rPr>
          <w:rFonts w:ascii="Times New Roman" w:hAnsi="Times New Roman" w:cs="Times New Roman"/>
          <w:sz w:val="24"/>
          <w:szCs w:val="24"/>
        </w:rPr>
        <w:t xml:space="preserve">Act on Regulated Professions and Recognition of Foreign Professional Qualifications </w:t>
      </w:r>
      <w:r w:rsidR="004220A9" w:rsidRPr="009F450A">
        <w:rPr>
          <w:rFonts w:ascii="Times New Roman" w:hAnsi="Times New Roman" w:cs="Times New Roman"/>
          <w:sz w:val="24"/>
          <w:szCs w:val="24"/>
        </w:rPr>
        <w:t xml:space="preserve">(Official Gazette </w:t>
      </w:r>
      <w:r w:rsidR="00D71F03" w:rsidRPr="009F450A">
        <w:rPr>
          <w:rFonts w:ascii="Times New Roman" w:hAnsi="Times New Roman" w:cs="Times New Roman"/>
          <w:sz w:val="24"/>
          <w:szCs w:val="24"/>
        </w:rPr>
        <w:t>n</w:t>
      </w:r>
      <w:r w:rsidR="004220A9" w:rsidRPr="009F450A">
        <w:rPr>
          <w:rFonts w:ascii="Times New Roman" w:hAnsi="Times New Roman" w:cs="Times New Roman"/>
          <w:sz w:val="24"/>
          <w:szCs w:val="24"/>
        </w:rPr>
        <w:t xml:space="preserve">o. 82/15, 70/19, 47/20, 123/23), </w:t>
      </w:r>
      <w:r w:rsidR="004220A9" w:rsidRPr="009F450A">
        <w:rPr>
          <w:rFonts w:ascii="Times New Roman" w:hAnsi="Times New Roman" w:cs="Times New Roman"/>
          <w:b/>
          <w:bCs/>
          <w:sz w:val="24"/>
          <w:szCs w:val="24"/>
        </w:rPr>
        <w:t>professional qualifications</w:t>
      </w:r>
      <w:r w:rsidR="004220A9" w:rsidRPr="009F450A">
        <w:rPr>
          <w:rFonts w:ascii="Times New Roman" w:hAnsi="Times New Roman" w:cs="Times New Roman"/>
          <w:sz w:val="24"/>
          <w:szCs w:val="24"/>
        </w:rPr>
        <w:t xml:space="preserve"> (diploma of a </w:t>
      </w:r>
      <w:r w:rsidR="00A360F4" w:rsidRPr="009F450A">
        <w:rPr>
          <w:rFonts w:ascii="Times New Roman" w:hAnsi="Times New Roman" w:cs="Times New Roman"/>
          <w:sz w:val="24"/>
          <w:szCs w:val="24"/>
        </w:rPr>
        <w:t>medical school</w:t>
      </w:r>
      <w:r w:rsidR="004220A9" w:rsidRPr="009F450A">
        <w:rPr>
          <w:rFonts w:ascii="Times New Roman" w:hAnsi="Times New Roman" w:cs="Times New Roman"/>
          <w:sz w:val="24"/>
          <w:szCs w:val="24"/>
        </w:rPr>
        <w:t xml:space="preserve">, certificates or attestations of having passed the </w:t>
      </w:r>
      <w:bookmarkStart w:id="0" w:name="_Hlk209545133"/>
      <w:r w:rsidR="004220A9" w:rsidRPr="009F450A">
        <w:rPr>
          <w:rFonts w:ascii="Times New Roman" w:hAnsi="Times New Roman" w:cs="Times New Roman"/>
          <w:sz w:val="24"/>
          <w:szCs w:val="24"/>
        </w:rPr>
        <w:t xml:space="preserve">professional </w:t>
      </w:r>
      <w:r w:rsidR="00A360F4" w:rsidRPr="009F450A">
        <w:rPr>
          <w:rFonts w:ascii="Times New Roman" w:hAnsi="Times New Roman" w:cs="Times New Roman"/>
          <w:sz w:val="24"/>
          <w:szCs w:val="24"/>
        </w:rPr>
        <w:t xml:space="preserve">(state-licensing) </w:t>
      </w:r>
      <w:r w:rsidR="004220A9" w:rsidRPr="009F450A">
        <w:rPr>
          <w:rFonts w:ascii="Times New Roman" w:hAnsi="Times New Roman" w:cs="Times New Roman"/>
          <w:sz w:val="24"/>
          <w:szCs w:val="24"/>
        </w:rPr>
        <w:t>exam</w:t>
      </w:r>
      <w:bookmarkEnd w:id="0"/>
      <w:r w:rsidR="004220A9" w:rsidRPr="009F450A">
        <w:rPr>
          <w:rFonts w:ascii="Times New Roman" w:hAnsi="Times New Roman" w:cs="Times New Roman"/>
          <w:sz w:val="24"/>
          <w:szCs w:val="24"/>
        </w:rPr>
        <w:t xml:space="preserve">, the </w:t>
      </w:r>
      <w:r w:rsidR="00A360F4" w:rsidRPr="009F450A">
        <w:rPr>
          <w:rFonts w:ascii="Times New Roman" w:hAnsi="Times New Roman" w:cs="Times New Roman"/>
          <w:sz w:val="24"/>
          <w:szCs w:val="24"/>
        </w:rPr>
        <w:t>specialty certification examinations</w:t>
      </w:r>
      <w:r w:rsidR="004220A9" w:rsidRPr="009F450A">
        <w:rPr>
          <w:rFonts w:ascii="Times New Roman" w:hAnsi="Times New Roman" w:cs="Times New Roman"/>
          <w:sz w:val="24"/>
          <w:szCs w:val="24"/>
        </w:rPr>
        <w:t xml:space="preserve">, and the </w:t>
      </w:r>
      <w:r w:rsidR="00A360F4" w:rsidRPr="009F450A">
        <w:rPr>
          <w:rFonts w:ascii="Times New Roman" w:hAnsi="Times New Roman" w:cs="Times New Roman"/>
          <w:sz w:val="24"/>
          <w:szCs w:val="24"/>
        </w:rPr>
        <w:t>subspecialty certification examinations</w:t>
      </w:r>
      <w:r w:rsidR="004220A9" w:rsidRPr="009F450A">
        <w:rPr>
          <w:rFonts w:ascii="Times New Roman" w:hAnsi="Times New Roman" w:cs="Times New Roman"/>
          <w:sz w:val="24"/>
          <w:szCs w:val="24"/>
        </w:rPr>
        <w:t xml:space="preserve">) </w:t>
      </w:r>
      <w:r w:rsidR="004220A9" w:rsidRPr="009F450A">
        <w:rPr>
          <w:rFonts w:ascii="Times New Roman" w:hAnsi="Times New Roman" w:cs="Times New Roman"/>
          <w:b/>
          <w:bCs/>
          <w:sz w:val="24"/>
          <w:szCs w:val="24"/>
        </w:rPr>
        <w:t xml:space="preserve">obtained by </w:t>
      </w:r>
      <w:r w:rsidR="00A360F4" w:rsidRPr="009F450A">
        <w:rPr>
          <w:rFonts w:ascii="Times New Roman" w:hAnsi="Times New Roman" w:cs="Times New Roman"/>
          <w:b/>
          <w:bCs/>
          <w:sz w:val="24"/>
          <w:szCs w:val="24"/>
        </w:rPr>
        <w:t>D</w:t>
      </w:r>
      <w:r w:rsidR="004220A9" w:rsidRPr="009F450A">
        <w:rPr>
          <w:rFonts w:ascii="Times New Roman" w:hAnsi="Times New Roman" w:cs="Times New Roman"/>
          <w:b/>
          <w:bCs/>
          <w:sz w:val="24"/>
          <w:szCs w:val="24"/>
        </w:rPr>
        <w:t xml:space="preserve">octors of </w:t>
      </w:r>
      <w:r w:rsidR="00A360F4" w:rsidRPr="009F450A">
        <w:rPr>
          <w:rFonts w:ascii="Times New Roman" w:hAnsi="Times New Roman" w:cs="Times New Roman"/>
          <w:b/>
          <w:bCs/>
          <w:sz w:val="24"/>
          <w:szCs w:val="24"/>
        </w:rPr>
        <w:t>M</w:t>
      </w:r>
      <w:r w:rsidR="004220A9" w:rsidRPr="009F450A">
        <w:rPr>
          <w:rFonts w:ascii="Times New Roman" w:hAnsi="Times New Roman" w:cs="Times New Roman"/>
          <w:b/>
          <w:bCs/>
          <w:sz w:val="24"/>
          <w:szCs w:val="24"/>
        </w:rPr>
        <w:t>edicine/</w:t>
      </w:r>
      <w:r w:rsidR="00A360F4" w:rsidRPr="009F450A">
        <w:rPr>
          <w:rFonts w:ascii="Times New Roman" w:hAnsi="Times New Roman" w:cs="Times New Roman"/>
          <w:b/>
          <w:bCs/>
          <w:sz w:val="24"/>
          <w:szCs w:val="24"/>
        </w:rPr>
        <w:t>M</w:t>
      </w:r>
      <w:r w:rsidR="004220A9" w:rsidRPr="009F450A">
        <w:rPr>
          <w:rFonts w:ascii="Times New Roman" w:hAnsi="Times New Roman" w:cs="Times New Roman"/>
          <w:b/>
          <w:bCs/>
          <w:sz w:val="24"/>
          <w:szCs w:val="24"/>
        </w:rPr>
        <w:t xml:space="preserve">edical </w:t>
      </w:r>
      <w:r w:rsidR="00A360F4" w:rsidRPr="009F450A">
        <w:rPr>
          <w:rFonts w:ascii="Times New Roman" w:hAnsi="Times New Roman" w:cs="Times New Roman"/>
          <w:b/>
          <w:bCs/>
          <w:sz w:val="24"/>
          <w:szCs w:val="24"/>
        </w:rPr>
        <w:t>S</w:t>
      </w:r>
      <w:r w:rsidR="004220A9" w:rsidRPr="009F450A">
        <w:rPr>
          <w:rFonts w:ascii="Times New Roman" w:hAnsi="Times New Roman" w:cs="Times New Roman"/>
          <w:b/>
          <w:bCs/>
          <w:sz w:val="24"/>
          <w:szCs w:val="24"/>
        </w:rPr>
        <w:t>pecialists before October</w:t>
      </w:r>
      <w:r w:rsidR="00A360F4" w:rsidRPr="009F450A">
        <w:rPr>
          <w:rFonts w:ascii="Times New Roman" w:hAnsi="Times New Roman" w:cs="Times New Roman"/>
          <w:b/>
          <w:bCs/>
          <w:sz w:val="24"/>
          <w:szCs w:val="24"/>
        </w:rPr>
        <w:t xml:space="preserve"> 8,</w:t>
      </w:r>
      <w:r w:rsidR="004220A9" w:rsidRPr="009F450A">
        <w:rPr>
          <w:rFonts w:ascii="Times New Roman" w:hAnsi="Times New Roman" w:cs="Times New Roman"/>
          <w:b/>
          <w:bCs/>
          <w:sz w:val="24"/>
          <w:szCs w:val="24"/>
        </w:rPr>
        <w:t xml:space="preserve"> 1991 outside the territory of the Republic of Croatia, in the territory of the former Yugoslavia</w:t>
      </w:r>
      <w:r w:rsidR="004220A9" w:rsidRPr="009F450A">
        <w:rPr>
          <w:rFonts w:ascii="Times New Roman" w:hAnsi="Times New Roman" w:cs="Times New Roman"/>
          <w:sz w:val="24"/>
          <w:szCs w:val="24"/>
        </w:rPr>
        <w:t xml:space="preserve">, </w:t>
      </w:r>
      <w:r w:rsidR="004220A9" w:rsidRPr="009F450A">
        <w:rPr>
          <w:rFonts w:ascii="Times New Roman" w:hAnsi="Times New Roman" w:cs="Times New Roman"/>
          <w:b/>
          <w:bCs/>
          <w:sz w:val="24"/>
          <w:szCs w:val="24"/>
        </w:rPr>
        <w:t>shall not be subject to the recognition procedure.</w:t>
      </w:r>
      <w:r w:rsidR="004220A9" w:rsidRPr="009F450A">
        <w:rPr>
          <w:rFonts w:ascii="Times New Roman" w:hAnsi="Times New Roman" w:cs="Times New Roman"/>
          <w:sz w:val="24"/>
          <w:szCs w:val="24"/>
        </w:rPr>
        <w:t xml:space="preserve"> To obtain a certificate of equal legal validity of evidence of professional qualifications, it is necessary to apply to the Ministry of Health of the Republic of Croatia, Ksaver 200a, 10000 Zagreb</w:t>
      </w:r>
      <w:r w:rsidRPr="009F450A">
        <w:rPr>
          <w:rFonts w:ascii="Times New Roman" w:hAnsi="Times New Roman" w:cs="Times New Roman"/>
          <w:sz w:val="24"/>
          <w:szCs w:val="24"/>
        </w:rPr>
        <w:t>.</w:t>
      </w:r>
    </w:p>
    <w:p w14:paraId="468061DF" w14:textId="4279422A" w:rsidR="007A7E78" w:rsidRPr="009F450A" w:rsidRDefault="00000000" w:rsidP="004220A9">
      <w:pPr>
        <w:jc w:val="both"/>
        <w:rPr>
          <w:rFonts w:ascii="Times New Roman" w:hAnsi="Times New Roman" w:cs="Times New Roman"/>
          <w:sz w:val="24"/>
          <w:szCs w:val="24"/>
        </w:rPr>
      </w:pPr>
      <w:r w:rsidRPr="009F450A">
        <w:rPr>
          <w:rFonts w:ascii="Times New Roman" w:hAnsi="Times New Roman" w:cs="Times New Roman"/>
          <w:sz w:val="24"/>
          <w:szCs w:val="24"/>
        </w:rPr>
        <w:t xml:space="preserve">2. </w:t>
      </w:r>
      <w:r w:rsidR="004220A9" w:rsidRPr="009F450A">
        <w:rPr>
          <w:rFonts w:ascii="Times New Roman" w:hAnsi="Times New Roman" w:cs="Times New Roman"/>
          <w:sz w:val="24"/>
          <w:szCs w:val="24"/>
        </w:rPr>
        <w:t xml:space="preserve">The application for the recognition of an </w:t>
      </w:r>
      <w:r w:rsidR="004220A9" w:rsidRPr="009F450A">
        <w:rPr>
          <w:rFonts w:ascii="Times New Roman" w:hAnsi="Times New Roman" w:cs="Times New Roman"/>
          <w:b/>
          <w:bCs/>
          <w:sz w:val="24"/>
          <w:szCs w:val="24"/>
        </w:rPr>
        <w:t>internship</w:t>
      </w:r>
      <w:r w:rsidR="004220A9" w:rsidRPr="009F450A">
        <w:rPr>
          <w:rFonts w:ascii="Times New Roman" w:hAnsi="Times New Roman" w:cs="Times New Roman"/>
          <w:sz w:val="24"/>
          <w:szCs w:val="24"/>
        </w:rPr>
        <w:t xml:space="preserve"> completed in a country that is not an EU Member State shall be submitted </w:t>
      </w:r>
      <w:r w:rsidR="004220A9" w:rsidRPr="009F450A">
        <w:rPr>
          <w:rFonts w:ascii="Times New Roman" w:hAnsi="Times New Roman" w:cs="Times New Roman"/>
          <w:b/>
          <w:bCs/>
          <w:sz w:val="24"/>
          <w:szCs w:val="24"/>
        </w:rPr>
        <w:t>directly to the Ministry of Health</w:t>
      </w:r>
      <w:r w:rsidR="004220A9" w:rsidRPr="009F450A">
        <w:rPr>
          <w:rFonts w:ascii="Times New Roman" w:hAnsi="Times New Roman" w:cs="Times New Roman"/>
          <w:sz w:val="24"/>
          <w:szCs w:val="24"/>
        </w:rPr>
        <w:t xml:space="preserve"> of the Republic of Croatia, if the applicant obtained a higher education qualification (diploma of a </w:t>
      </w:r>
      <w:r w:rsidR="00A360F4" w:rsidRPr="009F450A">
        <w:rPr>
          <w:rFonts w:ascii="Times New Roman" w:hAnsi="Times New Roman" w:cs="Times New Roman"/>
          <w:sz w:val="24"/>
          <w:szCs w:val="24"/>
        </w:rPr>
        <w:t>medical school</w:t>
      </w:r>
      <w:r w:rsidR="004220A9" w:rsidRPr="009F450A">
        <w:rPr>
          <w:rFonts w:ascii="Times New Roman" w:hAnsi="Times New Roman" w:cs="Times New Roman"/>
          <w:sz w:val="24"/>
          <w:szCs w:val="24"/>
        </w:rPr>
        <w:t xml:space="preserve">) at a higher education institution in the Republic of Croatia, or if the higher education qualification is not subject to the recognition procedure in accordance with Article 48 of the </w:t>
      </w:r>
      <w:r w:rsidR="00A360F4" w:rsidRPr="009F450A">
        <w:rPr>
          <w:rFonts w:ascii="Times New Roman" w:hAnsi="Times New Roman" w:cs="Times New Roman"/>
          <w:sz w:val="24"/>
          <w:szCs w:val="24"/>
        </w:rPr>
        <w:t xml:space="preserve">Act on Regulated Professions and Recognition of Foreign Professional Qualifications </w:t>
      </w:r>
      <w:r w:rsidR="004220A9" w:rsidRPr="009F450A">
        <w:rPr>
          <w:rFonts w:ascii="Times New Roman" w:hAnsi="Times New Roman" w:cs="Times New Roman"/>
          <w:sz w:val="24"/>
          <w:szCs w:val="24"/>
        </w:rPr>
        <w:t xml:space="preserve">(Official Gazette </w:t>
      </w:r>
      <w:r w:rsidR="00D71F03" w:rsidRPr="009F450A">
        <w:rPr>
          <w:rFonts w:ascii="Times New Roman" w:hAnsi="Times New Roman" w:cs="Times New Roman"/>
          <w:sz w:val="24"/>
          <w:szCs w:val="24"/>
        </w:rPr>
        <w:t>n</w:t>
      </w:r>
      <w:r w:rsidR="004220A9" w:rsidRPr="009F450A">
        <w:rPr>
          <w:rFonts w:ascii="Times New Roman" w:hAnsi="Times New Roman" w:cs="Times New Roman"/>
          <w:sz w:val="24"/>
          <w:szCs w:val="24"/>
        </w:rPr>
        <w:t>o. 82/15, 70/19, 47/20, 123/23).</w:t>
      </w:r>
    </w:p>
    <w:p w14:paraId="583B93DC" w14:textId="1167F924" w:rsidR="007A7E78" w:rsidRPr="009F450A" w:rsidRDefault="00000000" w:rsidP="004220A9">
      <w:pPr>
        <w:jc w:val="both"/>
        <w:rPr>
          <w:rFonts w:ascii="Times New Roman" w:hAnsi="Times New Roman" w:cs="Times New Roman"/>
          <w:sz w:val="24"/>
          <w:szCs w:val="24"/>
        </w:rPr>
      </w:pPr>
      <w:r w:rsidRPr="009F450A">
        <w:rPr>
          <w:rFonts w:ascii="Times New Roman" w:hAnsi="Times New Roman" w:cs="Times New Roman"/>
          <w:sz w:val="24"/>
          <w:szCs w:val="24"/>
        </w:rPr>
        <w:t xml:space="preserve">3. </w:t>
      </w:r>
      <w:r w:rsidR="004220A9" w:rsidRPr="009F450A">
        <w:rPr>
          <w:rFonts w:ascii="Times New Roman" w:hAnsi="Times New Roman" w:cs="Times New Roman"/>
          <w:sz w:val="24"/>
          <w:szCs w:val="24"/>
        </w:rPr>
        <w:t xml:space="preserve">The application for the recognition of a </w:t>
      </w:r>
      <w:r w:rsidR="004220A9" w:rsidRPr="009F450A">
        <w:rPr>
          <w:rFonts w:ascii="Times New Roman" w:hAnsi="Times New Roman" w:cs="Times New Roman"/>
          <w:b/>
          <w:bCs/>
          <w:sz w:val="24"/>
          <w:szCs w:val="24"/>
        </w:rPr>
        <w:t>special</w:t>
      </w:r>
      <w:r w:rsidR="009A7E75" w:rsidRPr="009F450A">
        <w:rPr>
          <w:rFonts w:ascii="Times New Roman" w:hAnsi="Times New Roman" w:cs="Times New Roman"/>
          <w:b/>
          <w:bCs/>
          <w:sz w:val="24"/>
          <w:szCs w:val="24"/>
        </w:rPr>
        <w:t>ty</w:t>
      </w:r>
      <w:r w:rsidR="004220A9" w:rsidRPr="009F450A">
        <w:rPr>
          <w:rFonts w:ascii="Times New Roman" w:hAnsi="Times New Roman" w:cs="Times New Roman"/>
          <w:sz w:val="24"/>
          <w:szCs w:val="24"/>
        </w:rPr>
        <w:t xml:space="preserve"> obtained in a country that is not an EU Member State shall be submitted </w:t>
      </w:r>
      <w:r w:rsidR="004220A9" w:rsidRPr="009F450A">
        <w:rPr>
          <w:rFonts w:ascii="Times New Roman" w:hAnsi="Times New Roman" w:cs="Times New Roman"/>
          <w:b/>
          <w:bCs/>
          <w:sz w:val="24"/>
          <w:szCs w:val="24"/>
        </w:rPr>
        <w:t>directly to the Ministry of Health</w:t>
      </w:r>
      <w:r w:rsidR="004220A9" w:rsidRPr="009F450A">
        <w:rPr>
          <w:rFonts w:ascii="Times New Roman" w:hAnsi="Times New Roman" w:cs="Times New Roman"/>
          <w:sz w:val="24"/>
          <w:szCs w:val="24"/>
        </w:rPr>
        <w:t xml:space="preserve"> of the Republic of Croatia, if the applicant acquired the professional qualification of </w:t>
      </w:r>
      <w:r w:rsidR="009A7E75" w:rsidRPr="009F450A">
        <w:rPr>
          <w:rFonts w:ascii="Times New Roman" w:hAnsi="Times New Roman" w:cs="Times New Roman"/>
          <w:sz w:val="24"/>
          <w:szCs w:val="24"/>
        </w:rPr>
        <w:t>D</w:t>
      </w:r>
      <w:r w:rsidR="004220A9" w:rsidRPr="009F450A">
        <w:rPr>
          <w:rFonts w:ascii="Times New Roman" w:hAnsi="Times New Roman" w:cs="Times New Roman"/>
          <w:sz w:val="24"/>
          <w:szCs w:val="24"/>
        </w:rPr>
        <w:t xml:space="preserve">octor of </w:t>
      </w:r>
      <w:r w:rsidR="009A7E75" w:rsidRPr="009F450A">
        <w:rPr>
          <w:rFonts w:ascii="Times New Roman" w:hAnsi="Times New Roman" w:cs="Times New Roman"/>
          <w:sz w:val="24"/>
          <w:szCs w:val="24"/>
        </w:rPr>
        <w:t>M</w:t>
      </w:r>
      <w:r w:rsidR="004220A9" w:rsidRPr="009F450A">
        <w:rPr>
          <w:rFonts w:ascii="Times New Roman" w:hAnsi="Times New Roman" w:cs="Times New Roman"/>
          <w:sz w:val="24"/>
          <w:szCs w:val="24"/>
        </w:rPr>
        <w:t xml:space="preserve">edicine (diploma of a </w:t>
      </w:r>
      <w:r w:rsidR="009A7E75" w:rsidRPr="009F450A">
        <w:rPr>
          <w:rFonts w:ascii="Times New Roman" w:hAnsi="Times New Roman" w:cs="Times New Roman"/>
          <w:sz w:val="24"/>
          <w:szCs w:val="24"/>
        </w:rPr>
        <w:t>medical school</w:t>
      </w:r>
      <w:r w:rsidR="004220A9" w:rsidRPr="009F450A">
        <w:rPr>
          <w:rFonts w:ascii="Times New Roman" w:hAnsi="Times New Roman" w:cs="Times New Roman"/>
          <w:sz w:val="24"/>
          <w:szCs w:val="24"/>
        </w:rPr>
        <w:t xml:space="preserve"> and certificate/attestation of having passed the </w:t>
      </w:r>
      <w:r w:rsidR="009A7E75" w:rsidRPr="009F450A">
        <w:rPr>
          <w:rFonts w:ascii="Times New Roman" w:hAnsi="Times New Roman" w:cs="Times New Roman"/>
          <w:sz w:val="24"/>
          <w:szCs w:val="24"/>
        </w:rPr>
        <w:t>professional (state-licensing) exam</w:t>
      </w:r>
      <w:r w:rsidR="004220A9" w:rsidRPr="009F450A">
        <w:rPr>
          <w:rFonts w:ascii="Times New Roman" w:hAnsi="Times New Roman" w:cs="Times New Roman"/>
          <w:sz w:val="24"/>
          <w:szCs w:val="24"/>
        </w:rPr>
        <w:t xml:space="preserve">) and the right to </w:t>
      </w:r>
      <w:r w:rsidR="009A7E75" w:rsidRPr="009F450A">
        <w:rPr>
          <w:rFonts w:ascii="Times New Roman" w:hAnsi="Times New Roman" w:cs="Times New Roman"/>
          <w:sz w:val="24"/>
          <w:szCs w:val="24"/>
        </w:rPr>
        <w:t>practice</w:t>
      </w:r>
      <w:r w:rsidR="004220A9" w:rsidRPr="009F450A">
        <w:rPr>
          <w:rFonts w:ascii="Times New Roman" w:hAnsi="Times New Roman" w:cs="Times New Roman"/>
          <w:sz w:val="24"/>
          <w:szCs w:val="24"/>
        </w:rPr>
        <w:t xml:space="preserve"> the activity of a general practitioner in the Republic of Croatia, or if the said qualification is not subject to the recognition procedure </w:t>
      </w:r>
      <w:r w:rsidR="004220A9" w:rsidRPr="009F450A">
        <w:rPr>
          <w:rFonts w:ascii="Times New Roman" w:hAnsi="Times New Roman" w:cs="Times New Roman"/>
          <w:sz w:val="24"/>
          <w:szCs w:val="24"/>
        </w:rPr>
        <w:lastRenderedPageBreak/>
        <w:t xml:space="preserve">in accordance with Article 48 of the </w:t>
      </w:r>
      <w:r w:rsidR="009A7E75" w:rsidRPr="009F450A">
        <w:rPr>
          <w:rFonts w:ascii="Times New Roman" w:hAnsi="Times New Roman" w:cs="Times New Roman"/>
          <w:sz w:val="24"/>
          <w:szCs w:val="24"/>
        </w:rPr>
        <w:t xml:space="preserve">Act on Regulated Professions and Recognition of Foreign Professional Qualifications </w:t>
      </w:r>
      <w:r w:rsidR="004220A9" w:rsidRPr="009F450A">
        <w:rPr>
          <w:rFonts w:ascii="Times New Roman" w:hAnsi="Times New Roman" w:cs="Times New Roman"/>
          <w:sz w:val="24"/>
          <w:szCs w:val="24"/>
        </w:rPr>
        <w:t xml:space="preserve">(Official Gazette </w:t>
      </w:r>
      <w:r w:rsidR="00D71F03" w:rsidRPr="009F450A">
        <w:rPr>
          <w:rFonts w:ascii="Times New Roman" w:hAnsi="Times New Roman" w:cs="Times New Roman"/>
          <w:sz w:val="24"/>
          <w:szCs w:val="24"/>
        </w:rPr>
        <w:t>n</w:t>
      </w:r>
      <w:r w:rsidR="004220A9" w:rsidRPr="009F450A">
        <w:rPr>
          <w:rFonts w:ascii="Times New Roman" w:hAnsi="Times New Roman" w:cs="Times New Roman"/>
          <w:sz w:val="24"/>
          <w:szCs w:val="24"/>
        </w:rPr>
        <w:t>o. 82/15, 70/19, 47/20, 123/23).</w:t>
      </w:r>
    </w:p>
    <w:p w14:paraId="6BD8A007" w14:textId="436861C9" w:rsidR="004220A9" w:rsidRPr="009F450A" w:rsidRDefault="00000000" w:rsidP="004220A9">
      <w:pPr>
        <w:jc w:val="both"/>
        <w:rPr>
          <w:rFonts w:ascii="Times New Roman" w:hAnsi="Times New Roman" w:cs="Times New Roman"/>
          <w:sz w:val="24"/>
          <w:szCs w:val="24"/>
        </w:rPr>
      </w:pPr>
      <w:r w:rsidRPr="009F450A">
        <w:rPr>
          <w:rFonts w:ascii="Times New Roman" w:hAnsi="Times New Roman" w:cs="Times New Roman"/>
          <w:sz w:val="24"/>
          <w:szCs w:val="24"/>
        </w:rPr>
        <w:t xml:space="preserve">4. </w:t>
      </w:r>
      <w:r w:rsidR="004220A9" w:rsidRPr="009F450A">
        <w:rPr>
          <w:rFonts w:ascii="Times New Roman" w:hAnsi="Times New Roman" w:cs="Times New Roman"/>
          <w:sz w:val="24"/>
          <w:szCs w:val="24"/>
        </w:rPr>
        <w:t xml:space="preserve">The application for the recognition of a </w:t>
      </w:r>
      <w:r w:rsidR="004220A9" w:rsidRPr="009F450A">
        <w:rPr>
          <w:rFonts w:ascii="Times New Roman" w:hAnsi="Times New Roman" w:cs="Times New Roman"/>
          <w:b/>
          <w:bCs/>
          <w:sz w:val="24"/>
          <w:szCs w:val="24"/>
        </w:rPr>
        <w:t>subspecial</w:t>
      </w:r>
      <w:r w:rsidR="009A7E75" w:rsidRPr="009F450A">
        <w:rPr>
          <w:rFonts w:ascii="Times New Roman" w:hAnsi="Times New Roman" w:cs="Times New Roman"/>
          <w:b/>
          <w:bCs/>
          <w:sz w:val="24"/>
          <w:szCs w:val="24"/>
        </w:rPr>
        <w:t>ty</w:t>
      </w:r>
      <w:r w:rsidR="004220A9" w:rsidRPr="009F450A">
        <w:rPr>
          <w:rFonts w:ascii="Times New Roman" w:hAnsi="Times New Roman" w:cs="Times New Roman"/>
          <w:sz w:val="24"/>
          <w:szCs w:val="24"/>
        </w:rPr>
        <w:t xml:space="preserve"> completed abroad shall be submitted </w:t>
      </w:r>
      <w:r w:rsidR="004220A9" w:rsidRPr="009F450A">
        <w:rPr>
          <w:rFonts w:ascii="Times New Roman" w:hAnsi="Times New Roman" w:cs="Times New Roman"/>
          <w:b/>
          <w:bCs/>
          <w:sz w:val="24"/>
          <w:szCs w:val="24"/>
        </w:rPr>
        <w:t>directly to the Ministry of Health</w:t>
      </w:r>
      <w:r w:rsidR="004220A9" w:rsidRPr="009F450A">
        <w:rPr>
          <w:rFonts w:ascii="Times New Roman" w:hAnsi="Times New Roman" w:cs="Times New Roman"/>
          <w:sz w:val="24"/>
          <w:szCs w:val="24"/>
        </w:rPr>
        <w:t xml:space="preserve"> of the Republic of Croatia, if the applicant obtained the professional qualification of </w:t>
      </w:r>
      <w:r w:rsidR="009A7E75" w:rsidRPr="009F450A">
        <w:rPr>
          <w:rFonts w:ascii="Times New Roman" w:hAnsi="Times New Roman" w:cs="Times New Roman"/>
          <w:sz w:val="24"/>
          <w:szCs w:val="24"/>
        </w:rPr>
        <w:t>D</w:t>
      </w:r>
      <w:r w:rsidR="004220A9" w:rsidRPr="009F450A">
        <w:rPr>
          <w:rFonts w:ascii="Times New Roman" w:hAnsi="Times New Roman" w:cs="Times New Roman"/>
          <w:sz w:val="24"/>
          <w:szCs w:val="24"/>
        </w:rPr>
        <w:t xml:space="preserve">octor of </w:t>
      </w:r>
      <w:r w:rsidR="009A7E75" w:rsidRPr="009F450A">
        <w:rPr>
          <w:rFonts w:ascii="Times New Roman" w:hAnsi="Times New Roman" w:cs="Times New Roman"/>
          <w:sz w:val="24"/>
          <w:szCs w:val="24"/>
        </w:rPr>
        <w:t>M</w:t>
      </w:r>
      <w:r w:rsidR="004220A9" w:rsidRPr="009F450A">
        <w:rPr>
          <w:rFonts w:ascii="Times New Roman" w:hAnsi="Times New Roman" w:cs="Times New Roman"/>
          <w:sz w:val="24"/>
          <w:szCs w:val="24"/>
        </w:rPr>
        <w:t xml:space="preserve">edicine and </w:t>
      </w:r>
      <w:r w:rsidR="009A7E75" w:rsidRPr="009F450A">
        <w:rPr>
          <w:rFonts w:ascii="Times New Roman" w:hAnsi="Times New Roman" w:cs="Times New Roman"/>
          <w:sz w:val="24"/>
          <w:szCs w:val="24"/>
        </w:rPr>
        <w:t>M</w:t>
      </w:r>
      <w:r w:rsidR="004220A9" w:rsidRPr="009F450A">
        <w:rPr>
          <w:rFonts w:ascii="Times New Roman" w:hAnsi="Times New Roman" w:cs="Times New Roman"/>
          <w:sz w:val="24"/>
          <w:szCs w:val="24"/>
        </w:rPr>
        <w:t xml:space="preserve">edical </w:t>
      </w:r>
      <w:r w:rsidR="009A7E75" w:rsidRPr="009F450A">
        <w:rPr>
          <w:rFonts w:ascii="Times New Roman" w:hAnsi="Times New Roman" w:cs="Times New Roman"/>
          <w:sz w:val="24"/>
          <w:szCs w:val="24"/>
        </w:rPr>
        <w:t>S</w:t>
      </w:r>
      <w:r w:rsidR="004220A9" w:rsidRPr="009F450A">
        <w:rPr>
          <w:rFonts w:ascii="Times New Roman" w:hAnsi="Times New Roman" w:cs="Times New Roman"/>
          <w:sz w:val="24"/>
          <w:szCs w:val="24"/>
        </w:rPr>
        <w:t xml:space="preserve">pecialist in the Republic of Croatia, or if the said qualifications are not subject to the recognition procedure in accordance with Article 48 of the </w:t>
      </w:r>
      <w:r w:rsidR="009A7E75" w:rsidRPr="009F450A">
        <w:rPr>
          <w:rFonts w:ascii="Times New Roman" w:hAnsi="Times New Roman" w:cs="Times New Roman"/>
          <w:sz w:val="24"/>
          <w:szCs w:val="24"/>
        </w:rPr>
        <w:t xml:space="preserve">Act on Regulated Professions and Recognition of Foreign Professional Qualifications </w:t>
      </w:r>
      <w:r w:rsidR="004220A9" w:rsidRPr="009F450A">
        <w:rPr>
          <w:rFonts w:ascii="Times New Roman" w:hAnsi="Times New Roman" w:cs="Times New Roman"/>
          <w:sz w:val="24"/>
          <w:szCs w:val="24"/>
        </w:rPr>
        <w:t xml:space="preserve">(Official Gazette </w:t>
      </w:r>
      <w:r w:rsidR="00D71F03" w:rsidRPr="009F450A">
        <w:rPr>
          <w:rFonts w:ascii="Times New Roman" w:hAnsi="Times New Roman" w:cs="Times New Roman"/>
          <w:sz w:val="24"/>
          <w:szCs w:val="24"/>
        </w:rPr>
        <w:t>n</w:t>
      </w:r>
      <w:r w:rsidR="004220A9" w:rsidRPr="009F450A">
        <w:rPr>
          <w:rFonts w:ascii="Times New Roman" w:hAnsi="Times New Roman" w:cs="Times New Roman"/>
          <w:sz w:val="24"/>
          <w:szCs w:val="24"/>
        </w:rPr>
        <w:t>o. 82/15, 70/19, 47/20, 123/23).</w:t>
      </w:r>
    </w:p>
    <w:p w14:paraId="3348A694" w14:textId="321CF6F7" w:rsidR="004220A9" w:rsidRPr="009F450A" w:rsidRDefault="004220A9" w:rsidP="004220A9">
      <w:r w:rsidRPr="009F450A">
        <w:t>__________________________________________________________________________________________________</w:t>
      </w:r>
    </w:p>
    <w:p w14:paraId="5CFB646E" w14:textId="305CA1D2" w:rsidR="004220A9" w:rsidRPr="009F450A" w:rsidRDefault="004220A9" w:rsidP="004220A9">
      <w:pPr>
        <w:jc w:val="both"/>
        <w:rPr>
          <w:rFonts w:ascii="Times New Roman" w:hAnsi="Times New Roman" w:cs="Times New Roman"/>
          <w:b/>
          <w:sz w:val="24"/>
          <w:szCs w:val="24"/>
          <w:highlight w:val="yellow"/>
        </w:rPr>
      </w:pPr>
      <w:r w:rsidRPr="009F450A">
        <w:rPr>
          <w:rFonts w:ascii="Times New Roman" w:hAnsi="Times New Roman" w:cs="Times New Roman"/>
          <w:b/>
          <w:sz w:val="24"/>
          <w:szCs w:val="24"/>
          <w:highlight w:val="yellow"/>
        </w:rPr>
        <w:t xml:space="preserve">The procedure for the recognition of foreign professional qualifications for </w:t>
      </w:r>
      <w:r w:rsidR="007B0E98" w:rsidRPr="009F450A">
        <w:rPr>
          <w:rFonts w:ascii="Times New Roman" w:hAnsi="Times New Roman" w:cs="Times New Roman"/>
          <w:b/>
          <w:sz w:val="24"/>
          <w:szCs w:val="24"/>
          <w:highlight w:val="yellow"/>
        </w:rPr>
        <w:t>D</w:t>
      </w:r>
      <w:r w:rsidRPr="009F450A">
        <w:rPr>
          <w:rFonts w:ascii="Times New Roman" w:hAnsi="Times New Roman" w:cs="Times New Roman"/>
          <w:b/>
          <w:sz w:val="24"/>
          <w:szCs w:val="24"/>
          <w:highlight w:val="yellow"/>
        </w:rPr>
        <w:t xml:space="preserve">octors of </w:t>
      </w:r>
      <w:r w:rsidR="007B0E98" w:rsidRPr="009F450A">
        <w:rPr>
          <w:rFonts w:ascii="Times New Roman" w:hAnsi="Times New Roman" w:cs="Times New Roman"/>
          <w:b/>
          <w:sz w:val="24"/>
          <w:szCs w:val="24"/>
          <w:highlight w:val="yellow"/>
        </w:rPr>
        <w:t>M</w:t>
      </w:r>
      <w:r w:rsidRPr="009F450A">
        <w:rPr>
          <w:rFonts w:ascii="Times New Roman" w:hAnsi="Times New Roman" w:cs="Times New Roman"/>
          <w:b/>
          <w:sz w:val="24"/>
          <w:szCs w:val="24"/>
          <w:highlight w:val="yellow"/>
        </w:rPr>
        <w:t xml:space="preserve">edicine and </w:t>
      </w:r>
      <w:r w:rsidR="007B0E98" w:rsidRPr="009F450A">
        <w:rPr>
          <w:rFonts w:ascii="Times New Roman" w:hAnsi="Times New Roman" w:cs="Times New Roman"/>
          <w:b/>
          <w:sz w:val="24"/>
          <w:szCs w:val="24"/>
          <w:highlight w:val="yellow"/>
        </w:rPr>
        <w:t>M</w:t>
      </w:r>
      <w:r w:rsidRPr="009F450A">
        <w:rPr>
          <w:rFonts w:ascii="Times New Roman" w:hAnsi="Times New Roman" w:cs="Times New Roman"/>
          <w:b/>
          <w:sz w:val="24"/>
          <w:szCs w:val="24"/>
          <w:highlight w:val="yellow"/>
        </w:rPr>
        <w:t xml:space="preserve">edical </w:t>
      </w:r>
      <w:r w:rsidR="007B0E98" w:rsidRPr="009F450A">
        <w:rPr>
          <w:rFonts w:ascii="Times New Roman" w:hAnsi="Times New Roman" w:cs="Times New Roman"/>
          <w:b/>
          <w:sz w:val="24"/>
          <w:szCs w:val="24"/>
          <w:highlight w:val="yellow"/>
        </w:rPr>
        <w:t>S</w:t>
      </w:r>
      <w:r w:rsidRPr="009F450A">
        <w:rPr>
          <w:rFonts w:ascii="Times New Roman" w:hAnsi="Times New Roman" w:cs="Times New Roman"/>
          <w:b/>
          <w:sz w:val="24"/>
          <w:szCs w:val="24"/>
          <w:highlight w:val="yellow"/>
        </w:rPr>
        <w:t>pecialists shall be carried out by the Croatian Medical Chamber as the competent authority in the Republic of Croatia, in accordance with:</w:t>
      </w:r>
    </w:p>
    <w:p w14:paraId="65FCC718" w14:textId="6CB8BB6B" w:rsidR="007A7E78" w:rsidRPr="009F450A" w:rsidRDefault="00000000">
      <w:pPr>
        <w:rPr>
          <w:rFonts w:ascii="Times New Roman" w:hAnsi="Times New Roman" w:cs="Times New Roman"/>
          <w:sz w:val="24"/>
          <w:szCs w:val="24"/>
        </w:rPr>
      </w:pPr>
      <w:r w:rsidRPr="009F450A">
        <w:rPr>
          <w:rFonts w:ascii="Times New Roman" w:hAnsi="Times New Roman" w:cs="Times New Roman"/>
          <w:sz w:val="24"/>
          <w:szCs w:val="24"/>
        </w:rPr>
        <w:t xml:space="preserve">• Article 177 of the Health Care Act (Official Gazette </w:t>
      </w:r>
      <w:r w:rsidR="00D71F03" w:rsidRPr="009F450A">
        <w:rPr>
          <w:rFonts w:ascii="Times New Roman" w:hAnsi="Times New Roman" w:cs="Times New Roman"/>
          <w:sz w:val="24"/>
          <w:szCs w:val="24"/>
        </w:rPr>
        <w:t>n</w:t>
      </w:r>
      <w:r w:rsidRPr="009F450A">
        <w:rPr>
          <w:rFonts w:ascii="Times New Roman" w:hAnsi="Times New Roman" w:cs="Times New Roman"/>
          <w:sz w:val="24"/>
          <w:szCs w:val="24"/>
        </w:rPr>
        <w:t>o. 100/18, 125/19, 147/20, 119/22, 156/22, 33/23, 36/24),</w:t>
      </w:r>
    </w:p>
    <w:p w14:paraId="2D6EC3B4" w14:textId="0221DF72" w:rsidR="007A7E78" w:rsidRPr="009F450A" w:rsidRDefault="00000000">
      <w:pPr>
        <w:rPr>
          <w:rFonts w:ascii="Times New Roman" w:hAnsi="Times New Roman" w:cs="Times New Roman"/>
          <w:sz w:val="24"/>
          <w:szCs w:val="24"/>
        </w:rPr>
      </w:pPr>
      <w:r w:rsidRPr="009F450A">
        <w:rPr>
          <w:rFonts w:ascii="Times New Roman" w:hAnsi="Times New Roman" w:cs="Times New Roman"/>
          <w:sz w:val="24"/>
          <w:szCs w:val="24"/>
        </w:rPr>
        <w:t xml:space="preserve">• </w:t>
      </w:r>
      <w:r w:rsidR="007B0E98" w:rsidRPr="009F450A">
        <w:rPr>
          <w:rFonts w:ascii="Times New Roman" w:hAnsi="Times New Roman" w:cs="Times New Roman"/>
          <w:sz w:val="24"/>
          <w:szCs w:val="24"/>
        </w:rPr>
        <w:t xml:space="preserve">Act on Regulated Professions and Recognition of Foreign Professional Qualifications </w:t>
      </w:r>
      <w:r w:rsidRPr="009F450A">
        <w:rPr>
          <w:rFonts w:ascii="Times New Roman" w:hAnsi="Times New Roman" w:cs="Times New Roman"/>
          <w:sz w:val="24"/>
          <w:szCs w:val="24"/>
        </w:rPr>
        <w:t xml:space="preserve">(Official Gazette </w:t>
      </w:r>
      <w:r w:rsidR="00D71F03" w:rsidRPr="009F450A">
        <w:rPr>
          <w:rFonts w:ascii="Times New Roman" w:hAnsi="Times New Roman" w:cs="Times New Roman"/>
          <w:sz w:val="24"/>
          <w:szCs w:val="24"/>
        </w:rPr>
        <w:t>n</w:t>
      </w:r>
      <w:r w:rsidRPr="009F450A">
        <w:rPr>
          <w:rFonts w:ascii="Times New Roman" w:hAnsi="Times New Roman" w:cs="Times New Roman"/>
          <w:sz w:val="24"/>
          <w:szCs w:val="24"/>
        </w:rPr>
        <w:t>o. 82/15, 70/19, 47/20, 123/23),</w:t>
      </w:r>
    </w:p>
    <w:p w14:paraId="0D569E05" w14:textId="4E9AE94E" w:rsidR="007A7E78" w:rsidRPr="009F450A" w:rsidRDefault="00000000">
      <w:pPr>
        <w:rPr>
          <w:rFonts w:ascii="Times New Roman" w:hAnsi="Times New Roman" w:cs="Times New Roman"/>
          <w:sz w:val="24"/>
          <w:szCs w:val="24"/>
        </w:rPr>
      </w:pPr>
      <w:r w:rsidRPr="009F450A">
        <w:rPr>
          <w:rFonts w:ascii="Times New Roman" w:hAnsi="Times New Roman" w:cs="Times New Roman"/>
          <w:sz w:val="24"/>
          <w:szCs w:val="24"/>
        </w:rPr>
        <w:t xml:space="preserve">• General Administrative Procedure Act (Official Gazette </w:t>
      </w:r>
      <w:r w:rsidR="00D71F03" w:rsidRPr="009F450A">
        <w:rPr>
          <w:rFonts w:ascii="Times New Roman" w:hAnsi="Times New Roman" w:cs="Times New Roman"/>
          <w:sz w:val="24"/>
          <w:szCs w:val="24"/>
        </w:rPr>
        <w:t>n</w:t>
      </w:r>
      <w:r w:rsidRPr="009F450A">
        <w:rPr>
          <w:rFonts w:ascii="Times New Roman" w:hAnsi="Times New Roman" w:cs="Times New Roman"/>
          <w:sz w:val="24"/>
          <w:szCs w:val="24"/>
        </w:rPr>
        <w:t>o. 47/09, 110/21),</w:t>
      </w:r>
    </w:p>
    <w:p w14:paraId="4EF8E02F" w14:textId="3565F381" w:rsidR="007A7E78" w:rsidRPr="009F450A" w:rsidRDefault="00000000">
      <w:pPr>
        <w:rPr>
          <w:rFonts w:ascii="Times New Roman" w:hAnsi="Times New Roman" w:cs="Times New Roman"/>
          <w:sz w:val="24"/>
          <w:szCs w:val="24"/>
        </w:rPr>
      </w:pPr>
      <w:r w:rsidRPr="009F450A">
        <w:rPr>
          <w:rFonts w:ascii="Times New Roman" w:hAnsi="Times New Roman" w:cs="Times New Roman"/>
          <w:sz w:val="24"/>
          <w:szCs w:val="24"/>
        </w:rPr>
        <w:t xml:space="preserve">• Ordinance on the Recognition of Foreign Professional Qualifications (Official Gazette </w:t>
      </w:r>
      <w:r w:rsidR="00D71F03" w:rsidRPr="009F450A">
        <w:rPr>
          <w:rFonts w:ascii="Times New Roman" w:hAnsi="Times New Roman" w:cs="Times New Roman"/>
          <w:sz w:val="24"/>
          <w:szCs w:val="24"/>
        </w:rPr>
        <w:t>n</w:t>
      </w:r>
      <w:r w:rsidRPr="009F450A">
        <w:rPr>
          <w:rFonts w:ascii="Times New Roman" w:hAnsi="Times New Roman" w:cs="Times New Roman"/>
          <w:sz w:val="24"/>
          <w:szCs w:val="24"/>
        </w:rPr>
        <w:t>o. 89/13, 100/18),</w:t>
      </w:r>
    </w:p>
    <w:p w14:paraId="3CBD5805" w14:textId="761EFA44" w:rsidR="007A7E78" w:rsidRPr="009F450A" w:rsidRDefault="00000000">
      <w:pPr>
        <w:rPr>
          <w:rFonts w:ascii="Times New Roman" w:hAnsi="Times New Roman" w:cs="Times New Roman"/>
          <w:sz w:val="24"/>
          <w:szCs w:val="24"/>
        </w:rPr>
      </w:pPr>
      <w:r w:rsidRPr="009F450A">
        <w:rPr>
          <w:rFonts w:ascii="Times New Roman" w:hAnsi="Times New Roman" w:cs="Times New Roman"/>
          <w:sz w:val="24"/>
          <w:szCs w:val="24"/>
        </w:rPr>
        <w:t xml:space="preserve">• </w:t>
      </w:r>
      <w:r w:rsidR="007B0E98" w:rsidRPr="009F450A">
        <w:rPr>
          <w:rFonts w:ascii="Times New Roman" w:hAnsi="Times New Roman" w:cs="Times New Roman"/>
          <w:sz w:val="24"/>
          <w:szCs w:val="24"/>
        </w:rPr>
        <w:t xml:space="preserve">Ordinance on the Recognition of Foreign Professional Qualifications </w:t>
      </w:r>
      <w:r w:rsidRPr="009F450A">
        <w:rPr>
          <w:rFonts w:ascii="Times New Roman" w:hAnsi="Times New Roman" w:cs="Times New Roman"/>
          <w:sz w:val="24"/>
          <w:szCs w:val="24"/>
        </w:rPr>
        <w:t>of the Croatian Medical Chamber of December</w:t>
      </w:r>
      <w:r w:rsidR="007B0E98" w:rsidRPr="009F450A">
        <w:rPr>
          <w:rFonts w:ascii="Times New Roman" w:hAnsi="Times New Roman" w:cs="Times New Roman"/>
          <w:sz w:val="24"/>
          <w:szCs w:val="24"/>
        </w:rPr>
        <w:t xml:space="preserve"> 14,</w:t>
      </w:r>
      <w:r w:rsidRPr="009F450A">
        <w:rPr>
          <w:rFonts w:ascii="Times New Roman" w:hAnsi="Times New Roman" w:cs="Times New Roman"/>
          <w:sz w:val="24"/>
          <w:szCs w:val="24"/>
        </w:rPr>
        <w:t xml:space="preserve"> 2019.</w:t>
      </w:r>
    </w:p>
    <w:p w14:paraId="7D4B9E4A" w14:textId="18EDE9A6" w:rsidR="004220A9" w:rsidRPr="009F450A" w:rsidRDefault="004220A9">
      <w:pPr>
        <w:rPr>
          <w:rFonts w:ascii="Times New Roman" w:hAnsi="Times New Roman" w:cs="Times New Roman"/>
          <w:sz w:val="24"/>
          <w:szCs w:val="24"/>
        </w:rPr>
      </w:pPr>
      <w:r w:rsidRPr="009F450A">
        <w:rPr>
          <w:rFonts w:ascii="Times New Roman" w:hAnsi="Times New Roman" w:cs="Times New Roman"/>
          <w:sz w:val="24"/>
          <w:szCs w:val="24"/>
        </w:rPr>
        <w:t>______________________________________________________________________</w:t>
      </w:r>
    </w:p>
    <w:p w14:paraId="4B98E672" w14:textId="5F24CE41" w:rsidR="004220A9" w:rsidRPr="009F450A" w:rsidRDefault="004220A9" w:rsidP="004220A9">
      <w:pPr>
        <w:jc w:val="both"/>
        <w:rPr>
          <w:rFonts w:ascii="Times New Roman" w:hAnsi="Times New Roman" w:cs="Times New Roman"/>
          <w:sz w:val="24"/>
          <w:szCs w:val="24"/>
        </w:rPr>
      </w:pPr>
      <w:r w:rsidRPr="009F450A">
        <w:rPr>
          <w:rFonts w:ascii="Times New Roman" w:hAnsi="Times New Roman" w:cs="Times New Roman"/>
          <w:sz w:val="24"/>
          <w:szCs w:val="24"/>
          <w:highlight w:val="yellow"/>
        </w:rPr>
        <w:t xml:space="preserve">Recognition of foreign professional qualifications </w:t>
      </w:r>
      <w:r w:rsidR="00596E5B" w:rsidRPr="009F450A">
        <w:rPr>
          <w:rFonts w:ascii="Times New Roman" w:hAnsi="Times New Roman" w:cs="Times New Roman"/>
          <w:sz w:val="24"/>
          <w:szCs w:val="24"/>
          <w:highlight w:val="yellow"/>
        </w:rPr>
        <w:t xml:space="preserve">in line with </w:t>
      </w:r>
      <w:r w:rsidRPr="009F450A">
        <w:rPr>
          <w:rFonts w:ascii="Times New Roman" w:hAnsi="Times New Roman" w:cs="Times New Roman"/>
          <w:sz w:val="24"/>
          <w:szCs w:val="24"/>
          <w:highlight w:val="yellow"/>
        </w:rPr>
        <w:t xml:space="preserve">the </w:t>
      </w:r>
      <w:r w:rsidRPr="009F450A">
        <w:rPr>
          <w:rFonts w:ascii="Times New Roman" w:hAnsi="Times New Roman" w:cs="Times New Roman"/>
          <w:b/>
          <w:bCs/>
          <w:sz w:val="24"/>
          <w:szCs w:val="24"/>
          <w:highlight w:val="yellow"/>
        </w:rPr>
        <w:t>automatic system</w:t>
      </w:r>
      <w:r w:rsidRPr="009F450A">
        <w:rPr>
          <w:rFonts w:ascii="Times New Roman" w:hAnsi="Times New Roman" w:cs="Times New Roman"/>
          <w:sz w:val="24"/>
          <w:szCs w:val="24"/>
        </w:rPr>
        <w:t xml:space="preserve"> of recognition shall apply to applicants holding evidence of professional qualifications issued in a Member State of the European Union (EU), </w:t>
      </w:r>
      <w:r w:rsidR="002B46F5" w:rsidRPr="009F450A">
        <w:rPr>
          <w:rFonts w:ascii="Times New Roman" w:hAnsi="Times New Roman" w:cs="Times New Roman"/>
          <w:sz w:val="24"/>
          <w:szCs w:val="24"/>
        </w:rPr>
        <w:t>s</w:t>
      </w:r>
      <w:r w:rsidRPr="009F450A">
        <w:rPr>
          <w:rFonts w:ascii="Times New Roman" w:hAnsi="Times New Roman" w:cs="Times New Roman"/>
          <w:sz w:val="24"/>
          <w:szCs w:val="24"/>
        </w:rPr>
        <w:t>tate</w:t>
      </w:r>
      <w:r w:rsidR="002B46F5" w:rsidRPr="009F450A">
        <w:rPr>
          <w:rFonts w:ascii="Times New Roman" w:hAnsi="Times New Roman" w:cs="Times New Roman"/>
          <w:sz w:val="24"/>
          <w:szCs w:val="24"/>
        </w:rPr>
        <w:t xml:space="preserve">s </w:t>
      </w:r>
      <w:r w:rsidRPr="009F450A">
        <w:rPr>
          <w:rFonts w:ascii="Times New Roman" w:hAnsi="Times New Roman" w:cs="Times New Roman"/>
          <w:sz w:val="24"/>
          <w:szCs w:val="24"/>
        </w:rPr>
        <w:t>party to the Agreement on the European Economic Area (EEA), or the Swiss Confederation.</w:t>
      </w:r>
    </w:p>
    <w:p w14:paraId="633CF031" w14:textId="09D86B1A" w:rsidR="0007654F" w:rsidRPr="009F450A" w:rsidRDefault="0007654F" w:rsidP="0007654F">
      <w:pPr>
        <w:jc w:val="both"/>
        <w:rPr>
          <w:rFonts w:ascii="Times New Roman" w:hAnsi="Times New Roman" w:cs="Times New Roman"/>
          <w:sz w:val="24"/>
          <w:szCs w:val="24"/>
        </w:rPr>
      </w:pPr>
      <w:r w:rsidRPr="009F450A">
        <w:rPr>
          <w:rFonts w:ascii="Times New Roman" w:hAnsi="Times New Roman" w:cs="Times New Roman"/>
          <w:sz w:val="24"/>
          <w:szCs w:val="24"/>
        </w:rPr>
        <w:t xml:space="preserve">The Croatian Medical Chamber, as the competent authority, shall </w:t>
      </w:r>
      <w:proofErr w:type="spellStart"/>
      <w:r w:rsidRPr="009F450A">
        <w:rPr>
          <w:rFonts w:ascii="Times New Roman" w:hAnsi="Times New Roman" w:cs="Times New Roman"/>
          <w:sz w:val="24"/>
          <w:szCs w:val="24"/>
        </w:rPr>
        <w:t>recognise</w:t>
      </w:r>
      <w:proofErr w:type="spellEnd"/>
      <w:r w:rsidRPr="009F450A">
        <w:rPr>
          <w:rFonts w:ascii="Times New Roman" w:hAnsi="Times New Roman" w:cs="Times New Roman"/>
          <w:sz w:val="24"/>
          <w:szCs w:val="24"/>
        </w:rPr>
        <w:t xml:space="preserve"> </w:t>
      </w:r>
      <w:r w:rsidR="00596E5B" w:rsidRPr="009F450A">
        <w:rPr>
          <w:rFonts w:ascii="Times New Roman" w:hAnsi="Times New Roman" w:cs="Times New Roman"/>
          <w:sz w:val="24"/>
          <w:szCs w:val="24"/>
        </w:rPr>
        <w:t xml:space="preserve">in line with </w:t>
      </w:r>
      <w:r w:rsidRPr="009F450A">
        <w:rPr>
          <w:rFonts w:ascii="Times New Roman" w:hAnsi="Times New Roman" w:cs="Times New Roman"/>
          <w:sz w:val="24"/>
          <w:szCs w:val="24"/>
        </w:rPr>
        <w:t xml:space="preserve">the </w:t>
      </w:r>
      <w:r w:rsidRPr="009F450A">
        <w:rPr>
          <w:rFonts w:ascii="Times New Roman" w:hAnsi="Times New Roman" w:cs="Times New Roman"/>
          <w:b/>
          <w:bCs/>
          <w:sz w:val="24"/>
          <w:szCs w:val="24"/>
        </w:rPr>
        <w:t>automatic system</w:t>
      </w:r>
      <w:r w:rsidRPr="009F450A">
        <w:rPr>
          <w:rFonts w:ascii="Times New Roman" w:hAnsi="Times New Roman" w:cs="Times New Roman"/>
          <w:sz w:val="24"/>
          <w:szCs w:val="24"/>
        </w:rPr>
        <w:t xml:space="preserve"> the professional qualification of an applicant who obtained such qualification in a </w:t>
      </w:r>
      <w:r w:rsidRPr="009F450A">
        <w:rPr>
          <w:rFonts w:ascii="Times New Roman" w:hAnsi="Times New Roman" w:cs="Times New Roman"/>
          <w:b/>
          <w:bCs/>
          <w:sz w:val="24"/>
          <w:szCs w:val="24"/>
        </w:rPr>
        <w:t>third country</w:t>
      </w:r>
      <w:r w:rsidRPr="009F450A">
        <w:rPr>
          <w:rFonts w:ascii="Times New Roman" w:hAnsi="Times New Roman" w:cs="Times New Roman"/>
          <w:sz w:val="24"/>
          <w:szCs w:val="24"/>
        </w:rPr>
        <w:t xml:space="preserve">, provided that the qualification obtained in the third country has </w:t>
      </w:r>
      <w:r w:rsidRPr="009F450A">
        <w:rPr>
          <w:rFonts w:ascii="Times New Roman" w:hAnsi="Times New Roman" w:cs="Times New Roman"/>
          <w:b/>
          <w:bCs/>
          <w:sz w:val="24"/>
          <w:szCs w:val="24"/>
        </w:rPr>
        <w:t xml:space="preserve">already been </w:t>
      </w:r>
      <w:proofErr w:type="spellStart"/>
      <w:r w:rsidRPr="009F450A">
        <w:rPr>
          <w:rFonts w:ascii="Times New Roman" w:hAnsi="Times New Roman" w:cs="Times New Roman"/>
          <w:b/>
          <w:bCs/>
          <w:sz w:val="24"/>
          <w:szCs w:val="24"/>
        </w:rPr>
        <w:t>recognised</w:t>
      </w:r>
      <w:proofErr w:type="spellEnd"/>
      <w:r w:rsidRPr="009F450A">
        <w:rPr>
          <w:rFonts w:ascii="Times New Roman" w:hAnsi="Times New Roman" w:cs="Times New Roman"/>
          <w:b/>
          <w:bCs/>
          <w:sz w:val="24"/>
          <w:szCs w:val="24"/>
        </w:rPr>
        <w:t xml:space="preserve"> in another EU Member State, and on condition that the applicant has actually and lawfully </w:t>
      </w:r>
      <w:r w:rsidR="00904582" w:rsidRPr="009F450A">
        <w:rPr>
          <w:rFonts w:ascii="Times New Roman" w:hAnsi="Times New Roman" w:cs="Times New Roman"/>
          <w:b/>
          <w:bCs/>
          <w:sz w:val="24"/>
          <w:szCs w:val="24"/>
        </w:rPr>
        <w:t>practiced</w:t>
      </w:r>
      <w:r w:rsidRPr="009F450A">
        <w:rPr>
          <w:rFonts w:ascii="Times New Roman" w:hAnsi="Times New Roman" w:cs="Times New Roman"/>
          <w:b/>
          <w:bCs/>
          <w:sz w:val="24"/>
          <w:szCs w:val="24"/>
        </w:rPr>
        <w:t xml:space="preserve"> a professional healthcare activity for at least three consecutive years within the last five years in the territory of the EU Member State which </w:t>
      </w:r>
      <w:proofErr w:type="spellStart"/>
      <w:r w:rsidRPr="009F450A">
        <w:rPr>
          <w:rFonts w:ascii="Times New Roman" w:hAnsi="Times New Roman" w:cs="Times New Roman"/>
          <w:b/>
          <w:bCs/>
          <w:sz w:val="24"/>
          <w:szCs w:val="24"/>
        </w:rPr>
        <w:t>recognised</w:t>
      </w:r>
      <w:proofErr w:type="spellEnd"/>
      <w:r w:rsidRPr="009F450A">
        <w:rPr>
          <w:rFonts w:ascii="Times New Roman" w:hAnsi="Times New Roman" w:cs="Times New Roman"/>
          <w:b/>
          <w:bCs/>
          <w:sz w:val="24"/>
          <w:szCs w:val="24"/>
        </w:rPr>
        <w:t xml:space="preserve"> the qualification obtained in the third </w:t>
      </w:r>
      <w:r w:rsidRPr="009F450A">
        <w:rPr>
          <w:rFonts w:ascii="Times New Roman" w:hAnsi="Times New Roman" w:cs="Times New Roman"/>
          <w:b/>
          <w:bCs/>
          <w:sz w:val="24"/>
          <w:szCs w:val="24"/>
        </w:rPr>
        <w:lastRenderedPageBreak/>
        <w:t>country</w:t>
      </w:r>
      <w:r w:rsidRPr="009F450A">
        <w:rPr>
          <w:rFonts w:ascii="Times New Roman" w:hAnsi="Times New Roman" w:cs="Times New Roman"/>
          <w:sz w:val="24"/>
          <w:szCs w:val="24"/>
        </w:rPr>
        <w:t>, which the applicant shall prove by means of a certificate issued in that EU Member State.</w:t>
      </w:r>
    </w:p>
    <w:p w14:paraId="6DC02916" w14:textId="164B3001" w:rsidR="0007654F" w:rsidRPr="009F450A" w:rsidRDefault="0007654F">
      <w:pPr>
        <w:rPr>
          <w:rFonts w:ascii="Times New Roman" w:hAnsi="Times New Roman" w:cs="Times New Roman"/>
          <w:sz w:val="24"/>
          <w:szCs w:val="24"/>
        </w:rPr>
      </w:pPr>
      <w:r w:rsidRPr="009F450A">
        <w:rPr>
          <w:rFonts w:ascii="Times New Roman" w:hAnsi="Times New Roman" w:cs="Times New Roman"/>
          <w:sz w:val="24"/>
          <w:szCs w:val="24"/>
        </w:rPr>
        <w:t>_______________________________________________________________________</w:t>
      </w:r>
    </w:p>
    <w:p w14:paraId="372F311D" w14:textId="22B8FB0A" w:rsidR="0007654F" w:rsidRPr="009F450A" w:rsidRDefault="0007654F" w:rsidP="0007654F">
      <w:pPr>
        <w:jc w:val="both"/>
        <w:rPr>
          <w:rFonts w:ascii="Times New Roman" w:hAnsi="Times New Roman" w:cs="Times New Roman"/>
          <w:sz w:val="24"/>
          <w:szCs w:val="24"/>
        </w:rPr>
      </w:pPr>
      <w:r w:rsidRPr="009F450A">
        <w:rPr>
          <w:rFonts w:ascii="Times New Roman" w:hAnsi="Times New Roman" w:cs="Times New Roman"/>
          <w:sz w:val="24"/>
          <w:szCs w:val="24"/>
          <w:highlight w:val="yellow"/>
        </w:rPr>
        <w:t xml:space="preserve">Recognition of foreign professional qualifications </w:t>
      </w:r>
      <w:r w:rsidR="00596E5B" w:rsidRPr="009F450A">
        <w:rPr>
          <w:rFonts w:ascii="Times New Roman" w:hAnsi="Times New Roman" w:cs="Times New Roman"/>
          <w:sz w:val="24"/>
          <w:szCs w:val="24"/>
          <w:highlight w:val="yellow"/>
        </w:rPr>
        <w:t xml:space="preserve">in line with </w:t>
      </w:r>
      <w:r w:rsidRPr="009F450A">
        <w:rPr>
          <w:rFonts w:ascii="Times New Roman" w:hAnsi="Times New Roman" w:cs="Times New Roman"/>
          <w:sz w:val="24"/>
          <w:szCs w:val="24"/>
          <w:highlight w:val="yellow"/>
        </w:rPr>
        <w:t xml:space="preserve">the </w:t>
      </w:r>
      <w:r w:rsidRPr="009F450A">
        <w:rPr>
          <w:rFonts w:ascii="Times New Roman" w:hAnsi="Times New Roman" w:cs="Times New Roman"/>
          <w:b/>
          <w:bCs/>
          <w:sz w:val="24"/>
          <w:szCs w:val="24"/>
          <w:highlight w:val="yellow"/>
        </w:rPr>
        <w:t>general system</w:t>
      </w:r>
      <w:r w:rsidRPr="009F450A">
        <w:rPr>
          <w:rFonts w:ascii="Times New Roman" w:hAnsi="Times New Roman" w:cs="Times New Roman"/>
          <w:sz w:val="24"/>
          <w:szCs w:val="24"/>
        </w:rPr>
        <w:t xml:space="preserve"> of recognition shall apply to applicants who do not hold evidence of professional qualifications issued in a Member State of the European Union (EU), </w:t>
      </w:r>
      <w:r w:rsidR="00904582" w:rsidRPr="009F450A">
        <w:rPr>
          <w:rFonts w:ascii="Times New Roman" w:hAnsi="Times New Roman" w:cs="Times New Roman"/>
          <w:sz w:val="24"/>
          <w:szCs w:val="24"/>
        </w:rPr>
        <w:t>s</w:t>
      </w:r>
      <w:r w:rsidRPr="009F450A">
        <w:rPr>
          <w:rFonts w:ascii="Times New Roman" w:hAnsi="Times New Roman" w:cs="Times New Roman"/>
          <w:sz w:val="24"/>
          <w:szCs w:val="24"/>
        </w:rPr>
        <w:t xml:space="preserve">tate party to the Agreement on the European Economic Area (EEA), or the Swiss Confederation, as well as to all those who obtained their professional qualifications in a country which is not a Member State of the European Union (EU), </w:t>
      </w:r>
      <w:r w:rsidR="00904582" w:rsidRPr="009F450A">
        <w:rPr>
          <w:rFonts w:ascii="Times New Roman" w:hAnsi="Times New Roman" w:cs="Times New Roman"/>
          <w:sz w:val="24"/>
          <w:szCs w:val="24"/>
        </w:rPr>
        <w:t>s</w:t>
      </w:r>
      <w:r w:rsidRPr="009F450A">
        <w:rPr>
          <w:rFonts w:ascii="Times New Roman" w:hAnsi="Times New Roman" w:cs="Times New Roman"/>
          <w:sz w:val="24"/>
          <w:szCs w:val="24"/>
        </w:rPr>
        <w:t>tate party to the Agreement on the European Economic Area (EEA), or the Swiss Confederation (so-called ‘third countries’).</w:t>
      </w:r>
    </w:p>
    <w:p w14:paraId="3C4C5E08" w14:textId="2D8382DB" w:rsidR="0007654F" w:rsidRPr="009F450A" w:rsidRDefault="0007654F" w:rsidP="0007654F">
      <w:pPr>
        <w:jc w:val="both"/>
        <w:rPr>
          <w:rFonts w:ascii="Times New Roman" w:hAnsi="Times New Roman" w:cs="Times New Roman"/>
          <w:sz w:val="24"/>
          <w:szCs w:val="24"/>
        </w:rPr>
      </w:pPr>
      <w:r w:rsidRPr="009F450A">
        <w:rPr>
          <w:rFonts w:ascii="Times New Roman" w:hAnsi="Times New Roman" w:cs="Times New Roman"/>
          <w:sz w:val="24"/>
          <w:szCs w:val="24"/>
        </w:rPr>
        <w:t xml:space="preserve">In accordance with Articles 175, 176 and 185 of the Health Care Act (Official Gazette </w:t>
      </w:r>
      <w:r w:rsidR="00D71F03" w:rsidRPr="009F450A">
        <w:rPr>
          <w:rFonts w:ascii="Times New Roman" w:hAnsi="Times New Roman" w:cs="Times New Roman"/>
          <w:sz w:val="24"/>
          <w:szCs w:val="24"/>
        </w:rPr>
        <w:t>n</w:t>
      </w:r>
      <w:r w:rsidRPr="009F450A">
        <w:rPr>
          <w:rFonts w:ascii="Times New Roman" w:hAnsi="Times New Roman" w:cs="Times New Roman"/>
          <w:sz w:val="24"/>
          <w:szCs w:val="24"/>
        </w:rPr>
        <w:t xml:space="preserve">o. 100/18, 125/19, 147/20, 119/22, 156/22, 33/23, 36/24), in the implementation of the recognition of foreign professional qualifications </w:t>
      </w:r>
      <w:r w:rsidR="00596E5B" w:rsidRPr="009F450A">
        <w:rPr>
          <w:rFonts w:ascii="Times New Roman" w:hAnsi="Times New Roman" w:cs="Times New Roman"/>
          <w:sz w:val="24"/>
          <w:szCs w:val="24"/>
        </w:rPr>
        <w:t xml:space="preserve">in line with </w:t>
      </w:r>
      <w:r w:rsidRPr="009F450A">
        <w:rPr>
          <w:rFonts w:ascii="Times New Roman" w:hAnsi="Times New Roman" w:cs="Times New Roman"/>
          <w:sz w:val="24"/>
          <w:szCs w:val="24"/>
        </w:rPr>
        <w:t>the general system of recognition, the Croatian Medical Chamber shares competence with the Ministry of Health of the Republic of Croatia.</w:t>
      </w:r>
    </w:p>
    <w:p w14:paraId="35E1CE83" w14:textId="7B4094B7" w:rsidR="0007654F" w:rsidRPr="009F450A" w:rsidRDefault="0007654F" w:rsidP="0007654F">
      <w:pPr>
        <w:jc w:val="both"/>
        <w:rPr>
          <w:rFonts w:ascii="Times New Roman" w:hAnsi="Times New Roman" w:cs="Times New Roman"/>
          <w:sz w:val="24"/>
          <w:szCs w:val="24"/>
        </w:rPr>
      </w:pPr>
      <w:r w:rsidRPr="009F450A">
        <w:rPr>
          <w:rFonts w:ascii="Times New Roman" w:hAnsi="Times New Roman" w:cs="Times New Roman"/>
          <w:sz w:val="24"/>
          <w:szCs w:val="24"/>
        </w:rPr>
        <w:t>_______________________________________________________________________</w:t>
      </w:r>
    </w:p>
    <w:p w14:paraId="109A6480" w14:textId="06C46FB0" w:rsidR="0007654F" w:rsidRPr="009F450A" w:rsidRDefault="0007654F">
      <w:pPr>
        <w:rPr>
          <w:rFonts w:ascii="Times New Roman" w:hAnsi="Times New Roman" w:cs="Times New Roman"/>
          <w:b/>
          <w:bCs/>
          <w:sz w:val="24"/>
          <w:szCs w:val="24"/>
        </w:rPr>
      </w:pPr>
      <w:r w:rsidRPr="009F450A">
        <w:rPr>
          <w:rFonts w:ascii="Times New Roman" w:hAnsi="Times New Roman" w:cs="Times New Roman"/>
          <w:b/>
          <w:bCs/>
          <w:sz w:val="24"/>
          <w:szCs w:val="24"/>
          <w:highlight w:val="yellow"/>
        </w:rPr>
        <w:t>To initiate the procedure for the recognition of foreign professional qualifications at the Croatian Medical Chamber, an application must be submitted</w:t>
      </w:r>
    </w:p>
    <w:p w14:paraId="41900A4D" w14:textId="77777777" w:rsidR="007A7E78" w:rsidRPr="009F450A" w:rsidRDefault="00000000" w:rsidP="0086283E">
      <w:pPr>
        <w:jc w:val="both"/>
        <w:rPr>
          <w:rFonts w:ascii="Times New Roman" w:hAnsi="Times New Roman" w:cs="Times New Roman"/>
          <w:sz w:val="24"/>
          <w:szCs w:val="24"/>
        </w:rPr>
      </w:pPr>
      <w:r w:rsidRPr="009F450A">
        <w:rPr>
          <w:rFonts w:ascii="Times New Roman" w:hAnsi="Times New Roman" w:cs="Times New Roman"/>
          <w:sz w:val="24"/>
          <w:szCs w:val="24"/>
        </w:rPr>
        <w:t>1. Complete the application form for the recognition of foreign professional qualifications (</w:t>
      </w:r>
      <w:r w:rsidRPr="009F450A">
        <w:rPr>
          <w:rFonts w:ascii="Times New Roman" w:hAnsi="Times New Roman" w:cs="Times New Roman"/>
          <w:sz w:val="24"/>
          <w:szCs w:val="24"/>
          <w:u w:val="single"/>
        </w:rPr>
        <w:t>application form</w:t>
      </w:r>
      <w:r w:rsidRPr="009F450A">
        <w:rPr>
          <w:rFonts w:ascii="Times New Roman" w:hAnsi="Times New Roman" w:cs="Times New Roman"/>
          <w:sz w:val="24"/>
          <w:szCs w:val="24"/>
        </w:rPr>
        <w:t>) (</w:t>
      </w:r>
      <w:r w:rsidRPr="009F450A">
        <w:rPr>
          <w:rFonts w:ascii="Times New Roman" w:hAnsi="Times New Roman" w:cs="Times New Roman"/>
          <w:sz w:val="24"/>
          <w:szCs w:val="24"/>
          <w:u w:val="single"/>
        </w:rPr>
        <w:t>instructions for completing the application form</w:t>
      </w:r>
      <w:r w:rsidRPr="009F450A">
        <w:rPr>
          <w:rFonts w:ascii="Times New Roman" w:hAnsi="Times New Roman" w:cs="Times New Roman"/>
          <w:sz w:val="24"/>
          <w:szCs w:val="24"/>
        </w:rPr>
        <w:t>).</w:t>
      </w:r>
    </w:p>
    <w:p w14:paraId="3C7F2C4F" w14:textId="77777777" w:rsidR="0007654F" w:rsidRPr="009F450A" w:rsidRDefault="00000000" w:rsidP="0086283E">
      <w:pPr>
        <w:jc w:val="both"/>
        <w:rPr>
          <w:rFonts w:ascii="Times New Roman" w:hAnsi="Times New Roman" w:cs="Times New Roman"/>
          <w:sz w:val="24"/>
          <w:szCs w:val="24"/>
        </w:rPr>
      </w:pPr>
      <w:r w:rsidRPr="009F450A">
        <w:rPr>
          <w:rFonts w:ascii="Times New Roman" w:hAnsi="Times New Roman" w:cs="Times New Roman"/>
          <w:sz w:val="24"/>
          <w:szCs w:val="24"/>
        </w:rPr>
        <w:t xml:space="preserve">2. </w:t>
      </w:r>
      <w:r w:rsidR="0007654F" w:rsidRPr="009F450A">
        <w:rPr>
          <w:rFonts w:ascii="Times New Roman" w:hAnsi="Times New Roman" w:cs="Times New Roman"/>
          <w:sz w:val="24"/>
          <w:szCs w:val="24"/>
        </w:rPr>
        <w:t xml:space="preserve">Collect the required documentation and attach it to the application in certified copy and, where necessary, with a certified translation into the Croatian language. One uncertified copy of each attached document must also be submitted with the application form. </w:t>
      </w:r>
    </w:p>
    <w:p w14:paraId="6B3CE1A8" w14:textId="0279CDC2" w:rsidR="007A7E78" w:rsidRPr="009F450A" w:rsidRDefault="0007654F" w:rsidP="0086283E">
      <w:pPr>
        <w:jc w:val="both"/>
        <w:rPr>
          <w:rFonts w:ascii="Times New Roman" w:hAnsi="Times New Roman" w:cs="Times New Roman"/>
          <w:sz w:val="24"/>
          <w:szCs w:val="24"/>
        </w:rPr>
      </w:pPr>
      <w:r w:rsidRPr="009F450A">
        <w:rPr>
          <w:rFonts w:ascii="Times New Roman" w:hAnsi="Times New Roman" w:cs="Times New Roman"/>
          <w:sz w:val="24"/>
          <w:szCs w:val="24"/>
        </w:rPr>
        <w:t>(</w:t>
      </w:r>
      <w:r w:rsidRPr="009F450A">
        <w:rPr>
          <w:rFonts w:ascii="Times New Roman" w:hAnsi="Times New Roman" w:cs="Times New Roman"/>
          <w:sz w:val="24"/>
          <w:szCs w:val="24"/>
          <w:u w:val="single"/>
        </w:rPr>
        <w:t xml:space="preserve">instructions for filing an application for the recognition of a foreign professional qualification </w:t>
      </w:r>
      <w:r w:rsidR="00596E5B" w:rsidRPr="009F450A">
        <w:rPr>
          <w:rFonts w:ascii="Times New Roman" w:hAnsi="Times New Roman" w:cs="Times New Roman"/>
          <w:sz w:val="24"/>
          <w:szCs w:val="24"/>
          <w:u w:val="single"/>
        </w:rPr>
        <w:t xml:space="preserve">in line with </w:t>
      </w:r>
      <w:r w:rsidRPr="009F450A">
        <w:rPr>
          <w:rFonts w:ascii="Times New Roman" w:hAnsi="Times New Roman" w:cs="Times New Roman"/>
          <w:sz w:val="24"/>
          <w:szCs w:val="24"/>
          <w:u w:val="single"/>
        </w:rPr>
        <w:t>the automatic system of recognition);</w:t>
      </w:r>
      <w:r w:rsidRPr="009F450A">
        <w:rPr>
          <w:rFonts w:ascii="Times New Roman" w:hAnsi="Times New Roman" w:cs="Times New Roman"/>
          <w:sz w:val="24"/>
          <w:szCs w:val="24"/>
          <w:u w:val="single"/>
        </w:rPr>
        <w:br/>
        <w:t xml:space="preserve">(instructions for filing an application for the recognition of a foreign professional qualification </w:t>
      </w:r>
      <w:r w:rsidR="00596E5B" w:rsidRPr="009F450A">
        <w:rPr>
          <w:rFonts w:ascii="Times New Roman" w:hAnsi="Times New Roman" w:cs="Times New Roman"/>
          <w:sz w:val="24"/>
          <w:szCs w:val="24"/>
          <w:u w:val="single"/>
        </w:rPr>
        <w:t xml:space="preserve">in line with </w:t>
      </w:r>
      <w:r w:rsidRPr="009F450A">
        <w:rPr>
          <w:rFonts w:ascii="Times New Roman" w:hAnsi="Times New Roman" w:cs="Times New Roman"/>
          <w:sz w:val="24"/>
          <w:szCs w:val="24"/>
          <w:u w:val="single"/>
        </w:rPr>
        <w:t>the general system of recognition</w:t>
      </w:r>
      <w:r w:rsidRPr="009F450A">
        <w:rPr>
          <w:rFonts w:ascii="Times New Roman" w:hAnsi="Times New Roman" w:cs="Times New Roman"/>
          <w:sz w:val="24"/>
          <w:szCs w:val="24"/>
        </w:rPr>
        <w:t>)</w:t>
      </w:r>
    </w:p>
    <w:p w14:paraId="28C01006" w14:textId="0D5973AB" w:rsidR="0007654F" w:rsidRPr="009F450A" w:rsidRDefault="00000000">
      <w:pPr>
        <w:rPr>
          <w:rFonts w:ascii="Times New Roman" w:hAnsi="Times New Roman" w:cs="Times New Roman"/>
          <w:sz w:val="24"/>
          <w:szCs w:val="24"/>
        </w:rPr>
      </w:pPr>
      <w:r w:rsidRPr="009F450A">
        <w:rPr>
          <w:rFonts w:ascii="Times New Roman" w:hAnsi="Times New Roman" w:cs="Times New Roman"/>
          <w:sz w:val="24"/>
          <w:szCs w:val="24"/>
        </w:rPr>
        <w:t xml:space="preserve">3. </w:t>
      </w:r>
      <w:r w:rsidR="0007654F" w:rsidRPr="009F450A">
        <w:rPr>
          <w:rFonts w:ascii="Times New Roman" w:hAnsi="Times New Roman" w:cs="Times New Roman"/>
          <w:sz w:val="24"/>
          <w:szCs w:val="24"/>
        </w:rPr>
        <w:t xml:space="preserve">Appoint an </w:t>
      </w:r>
      <w:proofErr w:type="spellStart"/>
      <w:r w:rsidR="0007654F" w:rsidRPr="009F450A">
        <w:rPr>
          <w:rFonts w:ascii="Times New Roman" w:hAnsi="Times New Roman" w:cs="Times New Roman"/>
          <w:sz w:val="24"/>
          <w:szCs w:val="24"/>
        </w:rPr>
        <w:t>authorised</w:t>
      </w:r>
      <w:proofErr w:type="spellEnd"/>
      <w:r w:rsidR="0007654F" w:rsidRPr="009F450A">
        <w:rPr>
          <w:rFonts w:ascii="Times New Roman" w:hAnsi="Times New Roman" w:cs="Times New Roman"/>
          <w:sz w:val="24"/>
          <w:szCs w:val="24"/>
        </w:rPr>
        <w:t xml:space="preserve"> representative for the service of documents or for representation with </w:t>
      </w:r>
      <w:r w:rsidR="00C81CF5" w:rsidRPr="009F450A">
        <w:rPr>
          <w:rFonts w:ascii="Times New Roman" w:hAnsi="Times New Roman" w:cs="Times New Roman"/>
          <w:sz w:val="24"/>
          <w:szCs w:val="24"/>
        </w:rPr>
        <w:t>residence</w:t>
      </w:r>
      <w:r w:rsidR="0007654F" w:rsidRPr="009F450A">
        <w:rPr>
          <w:rFonts w:ascii="Times New Roman" w:hAnsi="Times New Roman" w:cs="Times New Roman"/>
          <w:sz w:val="24"/>
          <w:szCs w:val="24"/>
        </w:rPr>
        <w:t xml:space="preserve"> in the Republic of Croatia, </w:t>
      </w:r>
      <w:r w:rsidR="0007654F" w:rsidRPr="009F450A">
        <w:rPr>
          <w:rFonts w:ascii="Times New Roman" w:hAnsi="Times New Roman" w:cs="Times New Roman"/>
          <w:b/>
          <w:bCs/>
          <w:sz w:val="24"/>
          <w:szCs w:val="24"/>
        </w:rPr>
        <w:t>for applicants residing abroad (pursuant to Article 37(2) of the General Administrative Procedure Act,</w:t>
      </w:r>
      <w:r w:rsidR="0007654F" w:rsidRPr="009F450A">
        <w:rPr>
          <w:rFonts w:ascii="Times New Roman" w:hAnsi="Times New Roman" w:cs="Times New Roman"/>
          <w:sz w:val="24"/>
          <w:szCs w:val="24"/>
        </w:rPr>
        <w:t xml:space="preserve"> </w:t>
      </w:r>
      <w:r w:rsidR="0007654F" w:rsidRPr="009F450A">
        <w:rPr>
          <w:rFonts w:ascii="Times New Roman" w:hAnsi="Times New Roman" w:cs="Times New Roman"/>
          <w:b/>
          <w:bCs/>
          <w:sz w:val="24"/>
          <w:szCs w:val="24"/>
        </w:rPr>
        <w:t>Official Gazette</w:t>
      </w:r>
      <w:r w:rsidR="00D71F03" w:rsidRPr="009F450A">
        <w:rPr>
          <w:rFonts w:ascii="Times New Roman" w:hAnsi="Times New Roman" w:cs="Times New Roman"/>
          <w:b/>
          <w:bCs/>
          <w:sz w:val="24"/>
          <w:szCs w:val="24"/>
        </w:rPr>
        <w:t xml:space="preserve"> </w:t>
      </w:r>
      <w:r w:rsidR="00D71F03" w:rsidRPr="009F450A">
        <w:rPr>
          <w:b/>
          <w:bCs/>
        </w:rPr>
        <w:t>n</w:t>
      </w:r>
      <w:r w:rsidR="0007654F" w:rsidRPr="009F450A">
        <w:rPr>
          <w:b/>
          <w:bCs/>
        </w:rPr>
        <w:t>o.</w:t>
      </w:r>
      <w:r w:rsidR="0007654F" w:rsidRPr="009F450A">
        <w:rPr>
          <w:rFonts w:ascii="Times New Roman" w:hAnsi="Times New Roman" w:cs="Times New Roman"/>
          <w:sz w:val="24"/>
          <w:szCs w:val="24"/>
        </w:rPr>
        <w:t xml:space="preserve"> </w:t>
      </w:r>
      <w:r w:rsidR="0007654F" w:rsidRPr="009F450A">
        <w:rPr>
          <w:rFonts w:ascii="Times New Roman" w:hAnsi="Times New Roman" w:cs="Times New Roman"/>
          <w:b/>
          <w:bCs/>
          <w:sz w:val="24"/>
          <w:szCs w:val="24"/>
        </w:rPr>
        <w:t>47/09, 110/21).</w:t>
      </w:r>
      <w:r w:rsidR="0007654F" w:rsidRPr="009F450A">
        <w:rPr>
          <w:rFonts w:ascii="Times New Roman" w:hAnsi="Times New Roman" w:cs="Times New Roman"/>
          <w:sz w:val="24"/>
          <w:szCs w:val="24"/>
        </w:rPr>
        <w:br/>
        <w:t xml:space="preserve">A power of attorney for representation must be </w:t>
      </w:r>
      <w:proofErr w:type="spellStart"/>
      <w:r w:rsidR="0007654F" w:rsidRPr="009F450A">
        <w:rPr>
          <w:rFonts w:ascii="Times New Roman" w:hAnsi="Times New Roman" w:cs="Times New Roman"/>
          <w:sz w:val="24"/>
          <w:szCs w:val="24"/>
        </w:rPr>
        <w:t>notarised</w:t>
      </w:r>
      <w:proofErr w:type="spellEnd"/>
      <w:r w:rsidR="0007654F" w:rsidRPr="009F450A">
        <w:rPr>
          <w:rFonts w:ascii="Times New Roman" w:hAnsi="Times New Roman" w:cs="Times New Roman"/>
          <w:sz w:val="24"/>
          <w:szCs w:val="24"/>
        </w:rPr>
        <w:t>.</w:t>
      </w:r>
    </w:p>
    <w:p w14:paraId="4DAB084D" w14:textId="09A73615" w:rsidR="007A7E78" w:rsidRPr="009F450A" w:rsidRDefault="0007654F">
      <w:pPr>
        <w:rPr>
          <w:rFonts w:ascii="Times New Roman" w:hAnsi="Times New Roman" w:cs="Times New Roman"/>
          <w:sz w:val="24"/>
          <w:szCs w:val="24"/>
          <w:u w:val="single"/>
        </w:rPr>
      </w:pPr>
      <w:r w:rsidRPr="009F450A">
        <w:rPr>
          <w:rFonts w:ascii="Times New Roman" w:hAnsi="Times New Roman" w:cs="Times New Roman"/>
          <w:sz w:val="24"/>
          <w:szCs w:val="24"/>
        </w:rPr>
        <w:t xml:space="preserve">For the appointment of an </w:t>
      </w:r>
      <w:proofErr w:type="spellStart"/>
      <w:r w:rsidRPr="009F450A">
        <w:rPr>
          <w:rFonts w:ascii="Times New Roman" w:hAnsi="Times New Roman" w:cs="Times New Roman"/>
          <w:sz w:val="24"/>
          <w:szCs w:val="24"/>
        </w:rPr>
        <w:t>authorised</w:t>
      </w:r>
      <w:proofErr w:type="spellEnd"/>
      <w:r w:rsidRPr="009F450A">
        <w:rPr>
          <w:rFonts w:ascii="Times New Roman" w:hAnsi="Times New Roman" w:cs="Times New Roman"/>
          <w:sz w:val="24"/>
          <w:szCs w:val="24"/>
        </w:rPr>
        <w:t xml:space="preserve"> representative for the service of documents, the form attached must be legibly completed, signed by hand, and submitted with the </w:t>
      </w:r>
      <w:r w:rsidRPr="009F450A">
        <w:rPr>
          <w:rFonts w:ascii="Times New Roman" w:hAnsi="Times New Roman" w:cs="Times New Roman"/>
          <w:sz w:val="24"/>
          <w:szCs w:val="24"/>
        </w:rPr>
        <w:lastRenderedPageBreak/>
        <w:t xml:space="preserve">application without </w:t>
      </w:r>
      <w:proofErr w:type="spellStart"/>
      <w:r w:rsidRPr="009F450A">
        <w:rPr>
          <w:rFonts w:ascii="Times New Roman" w:hAnsi="Times New Roman" w:cs="Times New Roman"/>
          <w:sz w:val="24"/>
          <w:szCs w:val="24"/>
        </w:rPr>
        <w:t>notarisation</w:t>
      </w:r>
      <w:proofErr w:type="spellEnd"/>
      <w:r w:rsidRPr="009F450A">
        <w:rPr>
          <w:rFonts w:ascii="Times New Roman" w:hAnsi="Times New Roman" w:cs="Times New Roman"/>
          <w:sz w:val="24"/>
          <w:szCs w:val="24"/>
        </w:rPr>
        <w:t>.</w:t>
      </w:r>
      <w:r w:rsidRPr="009F450A">
        <w:rPr>
          <w:rFonts w:ascii="Times New Roman" w:hAnsi="Times New Roman" w:cs="Times New Roman"/>
          <w:sz w:val="24"/>
          <w:szCs w:val="24"/>
        </w:rPr>
        <w:br/>
      </w:r>
      <w:r w:rsidRPr="009F450A">
        <w:rPr>
          <w:rFonts w:ascii="Times New Roman" w:hAnsi="Times New Roman" w:cs="Times New Roman"/>
          <w:sz w:val="24"/>
          <w:szCs w:val="24"/>
          <w:u w:val="single"/>
        </w:rPr>
        <w:t xml:space="preserve">(form for the appointment of an </w:t>
      </w:r>
      <w:proofErr w:type="spellStart"/>
      <w:r w:rsidRPr="009F450A">
        <w:rPr>
          <w:rFonts w:ascii="Times New Roman" w:hAnsi="Times New Roman" w:cs="Times New Roman"/>
          <w:sz w:val="24"/>
          <w:szCs w:val="24"/>
          <w:u w:val="single"/>
        </w:rPr>
        <w:t>authorised</w:t>
      </w:r>
      <w:proofErr w:type="spellEnd"/>
      <w:r w:rsidRPr="009F450A">
        <w:rPr>
          <w:rFonts w:ascii="Times New Roman" w:hAnsi="Times New Roman" w:cs="Times New Roman"/>
          <w:sz w:val="24"/>
          <w:szCs w:val="24"/>
          <w:u w:val="single"/>
        </w:rPr>
        <w:t xml:space="preserve"> representative for the service of documents)</w:t>
      </w:r>
    </w:p>
    <w:p w14:paraId="356A3F3A" w14:textId="6969CDB3" w:rsidR="007A7E78" w:rsidRPr="009F450A" w:rsidRDefault="00000000">
      <w:pPr>
        <w:rPr>
          <w:rFonts w:ascii="Times New Roman" w:hAnsi="Times New Roman" w:cs="Times New Roman"/>
          <w:sz w:val="24"/>
          <w:szCs w:val="24"/>
        </w:rPr>
      </w:pPr>
      <w:r w:rsidRPr="009F450A">
        <w:rPr>
          <w:rFonts w:ascii="Times New Roman" w:hAnsi="Times New Roman" w:cs="Times New Roman"/>
          <w:sz w:val="24"/>
          <w:szCs w:val="24"/>
        </w:rPr>
        <w:t xml:space="preserve">4. </w:t>
      </w:r>
      <w:r w:rsidR="0007654F" w:rsidRPr="009F450A">
        <w:rPr>
          <w:rFonts w:ascii="Times New Roman" w:hAnsi="Times New Roman" w:cs="Times New Roman"/>
          <w:sz w:val="24"/>
          <w:szCs w:val="24"/>
        </w:rPr>
        <w:t>Pay the fee for the costs of the procedure (</w:t>
      </w:r>
      <w:r w:rsidR="0007654F" w:rsidRPr="009F450A">
        <w:rPr>
          <w:rFonts w:ascii="Times New Roman" w:hAnsi="Times New Roman" w:cs="Times New Roman"/>
          <w:sz w:val="24"/>
          <w:szCs w:val="24"/>
          <w:u w:val="single"/>
        </w:rPr>
        <w:t>instructions for payment</w:t>
      </w:r>
      <w:r w:rsidR="0007654F" w:rsidRPr="009F450A">
        <w:rPr>
          <w:rFonts w:ascii="Times New Roman" w:hAnsi="Times New Roman" w:cs="Times New Roman"/>
          <w:sz w:val="24"/>
          <w:szCs w:val="24"/>
        </w:rPr>
        <w:t>)</w:t>
      </w:r>
    </w:p>
    <w:p w14:paraId="023D258F" w14:textId="2425DC8B" w:rsidR="007A7E78" w:rsidRPr="009F450A" w:rsidRDefault="00000000">
      <w:pPr>
        <w:rPr>
          <w:rFonts w:ascii="Times New Roman" w:hAnsi="Times New Roman" w:cs="Times New Roman"/>
          <w:sz w:val="24"/>
          <w:szCs w:val="24"/>
          <w:u w:val="single"/>
        </w:rPr>
      </w:pPr>
      <w:r w:rsidRPr="009F450A">
        <w:rPr>
          <w:rFonts w:ascii="Times New Roman" w:hAnsi="Times New Roman" w:cs="Times New Roman"/>
          <w:sz w:val="24"/>
          <w:szCs w:val="24"/>
        </w:rPr>
        <w:t xml:space="preserve">5. </w:t>
      </w:r>
      <w:r w:rsidR="0007654F" w:rsidRPr="009F450A">
        <w:rPr>
          <w:rFonts w:ascii="Times New Roman" w:hAnsi="Times New Roman" w:cs="Times New Roman"/>
          <w:sz w:val="24"/>
          <w:szCs w:val="24"/>
        </w:rPr>
        <w:t xml:space="preserve">Submit the application to the Croatian Medical Chamber </w:t>
      </w:r>
      <w:r w:rsidRPr="009F450A">
        <w:rPr>
          <w:rFonts w:ascii="Times New Roman" w:hAnsi="Times New Roman" w:cs="Times New Roman"/>
          <w:sz w:val="24"/>
          <w:szCs w:val="24"/>
        </w:rPr>
        <w:t>(</w:t>
      </w:r>
      <w:r w:rsidRPr="009F450A">
        <w:rPr>
          <w:rFonts w:ascii="Times New Roman" w:hAnsi="Times New Roman" w:cs="Times New Roman"/>
          <w:sz w:val="24"/>
          <w:szCs w:val="24"/>
          <w:u w:val="single"/>
        </w:rPr>
        <w:t>instructions</w:t>
      </w:r>
      <w:r w:rsidR="00596E5B" w:rsidRPr="009F450A">
        <w:rPr>
          <w:rFonts w:ascii="Times New Roman" w:hAnsi="Times New Roman" w:cs="Times New Roman"/>
          <w:sz w:val="24"/>
          <w:szCs w:val="24"/>
          <w:u w:val="single"/>
        </w:rPr>
        <w:t xml:space="preserve"> for delivering</w:t>
      </w:r>
      <w:r w:rsidRPr="009F450A">
        <w:rPr>
          <w:rFonts w:ascii="Times New Roman" w:hAnsi="Times New Roman" w:cs="Times New Roman"/>
          <w:sz w:val="24"/>
          <w:szCs w:val="24"/>
          <w:u w:val="single"/>
        </w:rPr>
        <w:t>).</w:t>
      </w:r>
    </w:p>
    <w:p w14:paraId="390B0AA8" w14:textId="3414C7B2" w:rsidR="0007654F" w:rsidRPr="009F450A" w:rsidRDefault="0007654F">
      <w:pPr>
        <w:rPr>
          <w:rFonts w:ascii="Times New Roman" w:hAnsi="Times New Roman" w:cs="Times New Roman"/>
          <w:sz w:val="24"/>
          <w:szCs w:val="24"/>
        </w:rPr>
      </w:pPr>
      <w:r w:rsidRPr="009F450A">
        <w:rPr>
          <w:rFonts w:ascii="Times New Roman" w:hAnsi="Times New Roman" w:cs="Times New Roman"/>
          <w:sz w:val="24"/>
          <w:szCs w:val="24"/>
        </w:rPr>
        <w:t>______________________________________________________________________</w:t>
      </w:r>
    </w:p>
    <w:p w14:paraId="49B1F44E" w14:textId="3AA2A564" w:rsidR="0007654F" w:rsidRPr="009F450A" w:rsidRDefault="0007654F" w:rsidP="0007654F">
      <w:r w:rsidRPr="009F450A">
        <w:rPr>
          <w:highlight w:val="yellow"/>
        </w:rPr>
        <w:t xml:space="preserve">Course of the </w:t>
      </w:r>
      <w:r w:rsidR="00596E5B" w:rsidRPr="009F450A">
        <w:rPr>
          <w:highlight w:val="yellow"/>
        </w:rPr>
        <w:t>procedure for the recognition of foreign professional qualifications in line with</w:t>
      </w:r>
      <w:r w:rsidRPr="009F450A">
        <w:rPr>
          <w:highlight w:val="yellow"/>
        </w:rPr>
        <w:t xml:space="preserve"> the </w:t>
      </w:r>
      <w:r w:rsidRPr="009F450A">
        <w:rPr>
          <w:b/>
          <w:bCs/>
          <w:highlight w:val="yellow"/>
        </w:rPr>
        <w:t>automatic system</w:t>
      </w:r>
    </w:p>
    <w:p w14:paraId="090F8D86" w14:textId="6133A4DE" w:rsidR="007A7E78" w:rsidRPr="009F450A" w:rsidRDefault="0007654F" w:rsidP="0007654F">
      <w:pPr>
        <w:jc w:val="both"/>
        <w:rPr>
          <w:rFonts w:ascii="Times New Roman" w:hAnsi="Times New Roman" w:cs="Times New Roman"/>
          <w:sz w:val="24"/>
          <w:szCs w:val="24"/>
        </w:rPr>
      </w:pPr>
      <w:r w:rsidRPr="009F450A">
        <w:rPr>
          <w:rFonts w:ascii="Times New Roman" w:hAnsi="Times New Roman" w:cs="Times New Roman"/>
          <w:sz w:val="24"/>
          <w:szCs w:val="24"/>
        </w:rPr>
        <w:t>The procedure shall be initiated upon the duly received application, meaning that all the required documents have been submitted in the prescribed form.</w:t>
      </w:r>
    </w:p>
    <w:p w14:paraId="21B1CDE9" w14:textId="2DAFAE4D" w:rsidR="007A7E78" w:rsidRPr="009F450A" w:rsidRDefault="00C81CF5" w:rsidP="0007654F">
      <w:pPr>
        <w:jc w:val="both"/>
        <w:rPr>
          <w:rFonts w:ascii="Times New Roman" w:hAnsi="Times New Roman" w:cs="Times New Roman"/>
          <w:sz w:val="24"/>
          <w:szCs w:val="24"/>
        </w:rPr>
      </w:pPr>
      <w:r w:rsidRPr="009F450A">
        <w:rPr>
          <w:rFonts w:ascii="Times New Roman" w:hAnsi="Times New Roman" w:cs="Times New Roman"/>
          <w:sz w:val="24"/>
          <w:szCs w:val="24"/>
        </w:rPr>
        <w:t>Based on</w:t>
      </w:r>
      <w:r w:rsidR="0007654F" w:rsidRPr="009F450A">
        <w:rPr>
          <w:rFonts w:ascii="Times New Roman" w:hAnsi="Times New Roman" w:cs="Times New Roman"/>
          <w:sz w:val="24"/>
          <w:szCs w:val="24"/>
        </w:rPr>
        <w:t xml:space="preserve"> the submitted documents, without any additional verification of the applicant’s knowledge, </w:t>
      </w:r>
      <w:r w:rsidRPr="009F450A">
        <w:rPr>
          <w:rFonts w:ascii="Times New Roman" w:hAnsi="Times New Roman" w:cs="Times New Roman"/>
          <w:sz w:val="24"/>
          <w:szCs w:val="24"/>
        </w:rPr>
        <w:t>skills,</w:t>
      </w:r>
      <w:r w:rsidR="0007654F" w:rsidRPr="009F450A">
        <w:rPr>
          <w:rFonts w:ascii="Times New Roman" w:hAnsi="Times New Roman" w:cs="Times New Roman"/>
          <w:sz w:val="24"/>
          <w:szCs w:val="24"/>
        </w:rPr>
        <w:t xml:space="preserve"> or competencies, within 30 days from the duly submitted application, the Croatian Medical Chamber, as the competent authority, shall issue a decision on the recognition of the foreign professional qualification.</w:t>
      </w:r>
    </w:p>
    <w:p w14:paraId="41967191" w14:textId="064AE2BE" w:rsidR="0007654F" w:rsidRPr="009F450A" w:rsidRDefault="0007654F" w:rsidP="0007654F">
      <w:pPr>
        <w:jc w:val="both"/>
        <w:rPr>
          <w:rFonts w:ascii="Times New Roman" w:hAnsi="Times New Roman" w:cs="Times New Roman"/>
          <w:sz w:val="24"/>
          <w:szCs w:val="24"/>
        </w:rPr>
      </w:pPr>
      <w:r w:rsidRPr="009F450A">
        <w:rPr>
          <w:rFonts w:ascii="Times New Roman" w:hAnsi="Times New Roman" w:cs="Times New Roman"/>
          <w:sz w:val="24"/>
          <w:szCs w:val="24"/>
        </w:rPr>
        <w:t xml:space="preserve">For the independent </w:t>
      </w:r>
      <w:r w:rsidR="00C81CF5" w:rsidRPr="009F450A">
        <w:rPr>
          <w:rFonts w:ascii="Times New Roman" w:hAnsi="Times New Roman" w:cs="Times New Roman"/>
          <w:sz w:val="24"/>
          <w:szCs w:val="24"/>
        </w:rPr>
        <w:t>practice</w:t>
      </w:r>
      <w:r w:rsidRPr="009F450A">
        <w:rPr>
          <w:rFonts w:ascii="Times New Roman" w:hAnsi="Times New Roman" w:cs="Times New Roman"/>
          <w:sz w:val="24"/>
          <w:szCs w:val="24"/>
        </w:rPr>
        <w:t xml:space="preserve"> of the </w:t>
      </w:r>
      <w:r w:rsidR="009F450A" w:rsidRPr="009F450A">
        <w:rPr>
          <w:rFonts w:ascii="Times New Roman" w:hAnsi="Times New Roman" w:cs="Times New Roman"/>
          <w:sz w:val="24"/>
          <w:szCs w:val="24"/>
        </w:rPr>
        <w:t>recognized</w:t>
      </w:r>
      <w:r w:rsidRPr="009F450A">
        <w:rPr>
          <w:rFonts w:ascii="Times New Roman" w:hAnsi="Times New Roman" w:cs="Times New Roman"/>
          <w:sz w:val="24"/>
          <w:szCs w:val="24"/>
        </w:rPr>
        <w:t xml:space="preserve"> professional qualification in the territory of the Republic of Croatia, the applicant must submit an application to the Croatian Medical Chamber, Service for General, Personnel and Administrative Affairs, Office for Registration and Licensing, for entry into the Register of Physicians of the Croatian Medical Chamber and for the issuance of an </w:t>
      </w:r>
      <w:r w:rsidR="009F450A" w:rsidRPr="009F450A">
        <w:rPr>
          <w:rFonts w:ascii="Times New Roman" w:hAnsi="Times New Roman" w:cs="Times New Roman"/>
          <w:sz w:val="24"/>
          <w:szCs w:val="24"/>
        </w:rPr>
        <w:t>authorization</w:t>
      </w:r>
      <w:r w:rsidRPr="009F450A">
        <w:rPr>
          <w:rFonts w:ascii="Times New Roman" w:hAnsi="Times New Roman" w:cs="Times New Roman"/>
          <w:sz w:val="24"/>
          <w:szCs w:val="24"/>
        </w:rPr>
        <w:t xml:space="preserve"> for independent practice, in accordance with the provisions of the Ordinance on the </w:t>
      </w:r>
      <w:r w:rsidR="009F450A" w:rsidRPr="009F450A">
        <w:rPr>
          <w:rFonts w:ascii="Times New Roman" w:hAnsi="Times New Roman" w:cs="Times New Roman"/>
          <w:sz w:val="24"/>
          <w:szCs w:val="24"/>
        </w:rPr>
        <w:t>Authorization</w:t>
      </w:r>
      <w:r w:rsidRPr="009F450A">
        <w:rPr>
          <w:rFonts w:ascii="Times New Roman" w:hAnsi="Times New Roman" w:cs="Times New Roman"/>
          <w:sz w:val="24"/>
          <w:szCs w:val="24"/>
        </w:rPr>
        <w:t xml:space="preserve"> for Independent Practice (</w:t>
      </w:r>
      <w:r w:rsidR="009F450A" w:rsidRPr="009F450A">
        <w:rPr>
          <w:rFonts w:ascii="Times New Roman" w:hAnsi="Times New Roman" w:cs="Times New Roman"/>
          <w:sz w:val="24"/>
          <w:szCs w:val="24"/>
        </w:rPr>
        <w:t>License</w:t>
      </w:r>
      <w:r w:rsidRPr="009F450A">
        <w:rPr>
          <w:rFonts w:ascii="Times New Roman" w:hAnsi="Times New Roman" w:cs="Times New Roman"/>
          <w:sz w:val="24"/>
          <w:szCs w:val="24"/>
        </w:rPr>
        <w:t>) of the Croatian Medical Chamber.</w:t>
      </w:r>
    </w:p>
    <w:p w14:paraId="2ED2EF4C" w14:textId="47DB9092" w:rsidR="0007654F" w:rsidRPr="009F450A" w:rsidRDefault="0007654F" w:rsidP="0007654F">
      <w:pPr>
        <w:jc w:val="both"/>
        <w:rPr>
          <w:rFonts w:ascii="Times New Roman" w:hAnsi="Times New Roman" w:cs="Times New Roman"/>
          <w:sz w:val="24"/>
          <w:szCs w:val="24"/>
        </w:rPr>
      </w:pPr>
      <w:r w:rsidRPr="009F450A">
        <w:rPr>
          <w:rFonts w:ascii="Times New Roman" w:hAnsi="Times New Roman" w:cs="Times New Roman"/>
          <w:sz w:val="24"/>
          <w:szCs w:val="24"/>
        </w:rPr>
        <w:t>_____________________________________________________________________</w:t>
      </w:r>
    </w:p>
    <w:p w14:paraId="76CDF444" w14:textId="1F10D6AE" w:rsidR="0007654F" w:rsidRPr="009F450A" w:rsidRDefault="0007654F">
      <w:pPr>
        <w:rPr>
          <w:rFonts w:ascii="Times New Roman" w:hAnsi="Times New Roman" w:cs="Times New Roman"/>
          <w:bCs/>
          <w:sz w:val="24"/>
          <w:szCs w:val="24"/>
        </w:rPr>
      </w:pPr>
      <w:r w:rsidRPr="009F450A">
        <w:rPr>
          <w:rFonts w:ascii="Times New Roman" w:hAnsi="Times New Roman" w:cs="Times New Roman"/>
          <w:bCs/>
          <w:sz w:val="24"/>
          <w:szCs w:val="24"/>
          <w:highlight w:val="yellow"/>
        </w:rPr>
        <w:t xml:space="preserve">Course of the </w:t>
      </w:r>
      <w:r w:rsidR="00596E5B" w:rsidRPr="009F450A">
        <w:rPr>
          <w:rFonts w:ascii="Times New Roman" w:hAnsi="Times New Roman" w:cs="Times New Roman"/>
          <w:bCs/>
          <w:sz w:val="24"/>
          <w:szCs w:val="24"/>
          <w:highlight w:val="yellow"/>
        </w:rPr>
        <w:t>procedure for the recognition of foreign professional qualifications in line with</w:t>
      </w:r>
      <w:r w:rsidRPr="009F450A">
        <w:rPr>
          <w:rFonts w:ascii="Times New Roman" w:hAnsi="Times New Roman" w:cs="Times New Roman"/>
          <w:bCs/>
          <w:sz w:val="24"/>
          <w:szCs w:val="24"/>
          <w:highlight w:val="yellow"/>
        </w:rPr>
        <w:t xml:space="preserve"> the </w:t>
      </w:r>
      <w:r w:rsidRPr="009F450A">
        <w:rPr>
          <w:rFonts w:ascii="Times New Roman" w:hAnsi="Times New Roman" w:cs="Times New Roman"/>
          <w:b/>
          <w:sz w:val="24"/>
          <w:szCs w:val="24"/>
          <w:highlight w:val="yellow"/>
        </w:rPr>
        <w:t>general</w:t>
      </w:r>
      <w:r w:rsidRPr="009F450A">
        <w:rPr>
          <w:rFonts w:ascii="Times New Roman" w:hAnsi="Times New Roman" w:cs="Times New Roman"/>
          <w:bCs/>
          <w:sz w:val="24"/>
          <w:szCs w:val="24"/>
          <w:highlight w:val="yellow"/>
        </w:rPr>
        <w:t xml:space="preserve"> system</w:t>
      </w:r>
    </w:p>
    <w:p w14:paraId="35D64A88" w14:textId="3E3FB0C4" w:rsidR="007A7E78" w:rsidRPr="009F450A" w:rsidRDefault="009C507E">
      <w:pPr>
        <w:rPr>
          <w:rFonts w:ascii="Times New Roman" w:hAnsi="Times New Roman" w:cs="Times New Roman"/>
          <w:sz w:val="24"/>
          <w:szCs w:val="24"/>
        </w:rPr>
      </w:pPr>
      <w:r w:rsidRPr="009F450A">
        <w:rPr>
          <w:rFonts w:ascii="Times New Roman" w:hAnsi="Times New Roman" w:cs="Times New Roman"/>
          <w:sz w:val="24"/>
          <w:szCs w:val="24"/>
        </w:rPr>
        <w:t>The procedure shall be initiated upon the duly received application, meaning that all the required documents have been submitted in the prescribed form</w:t>
      </w:r>
      <w:r w:rsidR="00C565A5" w:rsidRPr="009F450A">
        <w:rPr>
          <w:rFonts w:ascii="Times New Roman" w:hAnsi="Times New Roman" w:cs="Times New Roman"/>
          <w:sz w:val="24"/>
          <w:szCs w:val="24"/>
        </w:rPr>
        <w:t>.</w:t>
      </w:r>
    </w:p>
    <w:p w14:paraId="13965987" w14:textId="3137130C" w:rsidR="007A7E78" w:rsidRPr="009F450A" w:rsidRDefault="009C507E" w:rsidP="009C507E">
      <w:pPr>
        <w:jc w:val="both"/>
        <w:rPr>
          <w:rFonts w:ascii="Times New Roman" w:hAnsi="Times New Roman" w:cs="Times New Roman"/>
          <w:sz w:val="24"/>
          <w:szCs w:val="24"/>
        </w:rPr>
      </w:pPr>
      <w:r w:rsidRPr="009F450A">
        <w:rPr>
          <w:rFonts w:ascii="Times New Roman" w:hAnsi="Times New Roman" w:cs="Times New Roman"/>
          <w:sz w:val="24"/>
          <w:szCs w:val="24"/>
        </w:rPr>
        <w:t xml:space="preserve">In the procedure for the recognition of foreign professional qualifications </w:t>
      </w:r>
      <w:r w:rsidR="00596E5B" w:rsidRPr="009F450A">
        <w:rPr>
          <w:rFonts w:ascii="Times New Roman" w:hAnsi="Times New Roman" w:cs="Times New Roman"/>
          <w:sz w:val="24"/>
          <w:szCs w:val="24"/>
        </w:rPr>
        <w:t>in line with</w:t>
      </w:r>
      <w:r w:rsidRPr="009F450A">
        <w:rPr>
          <w:rFonts w:ascii="Times New Roman" w:hAnsi="Times New Roman" w:cs="Times New Roman"/>
          <w:sz w:val="24"/>
          <w:szCs w:val="24"/>
        </w:rPr>
        <w:t xml:space="preserve"> the </w:t>
      </w:r>
      <w:r w:rsidRPr="009F450A">
        <w:rPr>
          <w:rFonts w:ascii="Times New Roman" w:hAnsi="Times New Roman" w:cs="Times New Roman"/>
          <w:b/>
          <w:bCs/>
          <w:sz w:val="24"/>
          <w:szCs w:val="24"/>
        </w:rPr>
        <w:t>general system, the Croatian Medical Chamber shares competence with the Ministry of Health of the Republic of Croatia</w:t>
      </w:r>
      <w:r w:rsidRPr="009F450A">
        <w:rPr>
          <w:rFonts w:ascii="Times New Roman" w:hAnsi="Times New Roman" w:cs="Times New Roman"/>
          <w:sz w:val="24"/>
          <w:szCs w:val="24"/>
        </w:rPr>
        <w:t>. The procedure begins at the Croatian Medical Chamber and continues at the Ministry of Health of the Republic of Croatia.</w:t>
      </w:r>
    </w:p>
    <w:p w14:paraId="2495EFAD" w14:textId="1C7C2218" w:rsidR="007A7E78" w:rsidRPr="009F450A" w:rsidRDefault="009C507E" w:rsidP="009C507E">
      <w:pPr>
        <w:jc w:val="both"/>
        <w:rPr>
          <w:rFonts w:ascii="Times New Roman" w:hAnsi="Times New Roman" w:cs="Times New Roman"/>
          <w:b/>
          <w:bCs/>
          <w:sz w:val="24"/>
          <w:szCs w:val="24"/>
        </w:rPr>
      </w:pPr>
      <w:r w:rsidRPr="009F450A">
        <w:rPr>
          <w:rFonts w:ascii="Times New Roman" w:hAnsi="Times New Roman" w:cs="Times New Roman"/>
          <w:sz w:val="24"/>
          <w:szCs w:val="24"/>
        </w:rPr>
        <w:t xml:space="preserve">The Croatian Medical Chamber shall first </w:t>
      </w:r>
      <w:r w:rsidRPr="009F450A">
        <w:rPr>
          <w:rFonts w:ascii="Times New Roman" w:hAnsi="Times New Roman" w:cs="Times New Roman"/>
          <w:b/>
          <w:bCs/>
          <w:sz w:val="24"/>
          <w:szCs w:val="24"/>
        </w:rPr>
        <w:t>verify the accreditation of the study program, i.e. the accreditation of the higher education institution</w:t>
      </w:r>
      <w:r w:rsidRPr="009F450A">
        <w:rPr>
          <w:rFonts w:ascii="Times New Roman" w:hAnsi="Times New Roman" w:cs="Times New Roman"/>
          <w:sz w:val="24"/>
          <w:szCs w:val="24"/>
        </w:rPr>
        <w:t xml:space="preserve"> at which the candidate obtained the educational qualification. Where the candidate has completed the study program at several higher education institutions in a third country, the accreditation shall be verified </w:t>
      </w:r>
      <w:r w:rsidRPr="009F450A">
        <w:rPr>
          <w:rFonts w:ascii="Times New Roman" w:hAnsi="Times New Roman" w:cs="Times New Roman"/>
          <w:sz w:val="24"/>
          <w:szCs w:val="24"/>
        </w:rPr>
        <w:lastRenderedPageBreak/>
        <w:t xml:space="preserve">for each higher education institution and for each year of the education undertaken. </w:t>
      </w:r>
      <w:r w:rsidRPr="009F450A">
        <w:rPr>
          <w:rFonts w:ascii="Times New Roman" w:hAnsi="Times New Roman" w:cs="Times New Roman"/>
          <w:b/>
          <w:bCs/>
          <w:sz w:val="24"/>
          <w:szCs w:val="24"/>
        </w:rPr>
        <w:t>If the study program, or the higher education institution, was not accredited from the date of the candidate’s enrolment until the date of completion of studies, the competent authority shall reject the application for the recognition of the foreign professional qualification.</w:t>
      </w:r>
    </w:p>
    <w:p w14:paraId="71F5B2D6" w14:textId="1B6D6DD4" w:rsidR="007A7E78" w:rsidRPr="009F450A" w:rsidRDefault="009C507E" w:rsidP="009C507E">
      <w:pPr>
        <w:jc w:val="both"/>
        <w:rPr>
          <w:rFonts w:ascii="Times New Roman" w:hAnsi="Times New Roman" w:cs="Times New Roman"/>
          <w:sz w:val="24"/>
          <w:szCs w:val="24"/>
        </w:rPr>
      </w:pPr>
      <w:r w:rsidRPr="009F450A">
        <w:rPr>
          <w:rFonts w:ascii="Times New Roman" w:hAnsi="Times New Roman" w:cs="Times New Roman"/>
          <w:sz w:val="24"/>
          <w:szCs w:val="24"/>
        </w:rPr>
        <w:t xml:space="preserve">The Croatian Medical Chamber shall then </w:t>
      </w:r>
      <w:r w:rsidRPr="009F450A">
        <w:rPr>
          <w:rFonts w:ascii="Times New Roman" w:hAnsi="Times New Roman" w:cs="Times New Roman"/>
          <w:b/>
          <w:bCs/>
          <w:sz w:val="24"/>
          <w:szCs w:val="24"/>
        </w:rPr>
        <w:t xml:space="preserve">carry out a comparison of the study </w:t>
      </w:r>
      <w:proofErr w:type="spellStart"/>
      <w:r w:rsidRPr="009F450A">
        <w:rPr>
          <w:rFonts w:ascii="Times New Roman" w:hAnsi="Times New Roman" w:cs="Times New Roman"/>
          <w:b/>
          <w:bCs/>
          <w:sz w:val="24"/>
          <w:szCs w:val="24"/>
        </w:rPr>
        <w:t>programme</w:t>
      </w:r>
      <w:proofErr w:type="spellEnd"/>
      <w:r w:rsidRPr="009F450A">
        <w:rPr>
          <w:rFonts w:ascii="Times New Roman" w:hAnsi="Times New Roman" w:cs="Times New Roman"/>
          <w:b/>
          <w:bCs/>
          <w:sz w:val="24"/>
          <w:szCs w:val="24"/>
        </w:rPr>
        <w:t xml:space="preserve"> with the </w:t>
      </w:r>
      <w:proofErr w:type="spellStart"/>
      <w:r w:rsidRPr="009F450A">
        <w:rPr>
          <w:rFonts w:ascii="Times New Roman" w:hAnsi="Times New Roman" w:cs="Times New Roman"/>
          <w:b/>
          <w:bCs/>
          <w:sz w:val="24"/>
          <w:szCs w:val="24"/>
        </w:rPr>
        <w:t>programmes</w:t>
      </w:r>
      <w:proofErr w:type="spellEnd"/>
      <w:r w:rsidRPr="009F450A">
        <w:rPr>
          <w:rFonts w:ascii="Times New Roman" w:hAnsi="Times New Roman" w:cs="Times New Roman"/>
          <w:b/>
          <w:bCs/>
          <w:sz w:val="24"/>
          <w:szCs w:val="24"/>
        </w:rPr>
        <w:t xml:space="preserve"> in force in the Republic of Croatia</w:t>
      </w:r>
      <w:r w:rsidRPr="009F450A">
        <w:rPr>
          <w:rFonts w:ascii="Times New Roman" w:hAnsi="Times New Roman" w:cs="Times New Roman"/>
          <w:sz w:val="24"/>
          <w:szCs w:val="24"/>
        </w:rPr>
        <w:t xml:space="preserve">, </w:t>
      </w:r>
      <w:proofErr w:type="gramStart"/>
      <w:r w:rsidRPr="009F450A">
        <w:rPr>
          <w:rFonts w:ascii="Times New Roman" w:hAnsi="Times New Roman" w:cs="Times New Roman"/>
          <w:sz w:val="24"/>
          <w:szCs w:val="24"/>
        </w:rPr>
        <w:t>in order to</w:t>
      </w:r>
      <w:proofErr w:type="gramEnd"/>
      <w:r w:rsidRPr="009F450A">
        <w:rPr>
          <w:rFonts w:ascii="Times New Roman" w:hAnsi="Times New Roman" w:cs="Times New Roman"/>
          <w:sz w:val="24"/>
          <w:szCs w:val="24"/>
        </w:rPr>
        <w:t xml:space="preserve"> determine any differences. Assessments of study </w:t>
      </w:r>
      <w:proofErr w:type="spellStart"/>
      <w:r w:rsidRPr="009F450A">
        <w:rPr>
          <w:rFonts w:ascii="Times New Roman" w:hAnsi="Times New Roman" w:cs="Times New Roman"/>
          <w:sz w:val="24"/>
          <w:szCs w:val="24"/>
        </w:rPr>
        <w:t>programmes</w:t>
      </w:r>
      <w:proofErr w:type="spellEnd"/>
      <w:r w:rsidRPr="009F450A">
        <w:rPr>
          <w:rFonts w:ascii="Times New Roman" w:hAnsi="Times New Roman" w:cs="Times New Roman"/>
          <w:sz w:val="24"/>
          <w:szCs w:val="24"/>
        </w:rPr>
        <w:t xml:space="preserve"> shall be performed by competent experts appointed by the Croatian Medical Chamber upon the proposal of the deans of the </w:t>
      </w:r>
      <w:r w:rsidR="00C565A5" w:rsidRPr="009F450A">
        <w:rPr>
          <w:rFonts w:ascii="Times New Roman" w:hAnsi="Times New Roman" w:cs="Times New Roman"/>
          <w:sz w:val="24"/>
          <w:szCs w:val="24"/>
        </w:rPr>
        <w:t>medical schools</w:t>
      </w:r>
      <w:r w:rsidRPr="009F450A">
        <w:rPr>
          <w:rFonts w:ascii="Times New Roman" w:hAnsi="Times New Roman" w:cs="Times New Roman"/>
          <w:sz w:val="24"/>
          <w:szCs w:val="24"/>
        </w:rPr>
        <w:t xml:space="preserve"> in the Republic of Croatia. The appointed experts, within the scope of their primary activity, provide training or education for the regulated profession of </w:t>
      </w:r>
      <w:r w:rsidR="00C565A5" w:rsidRPr="009F450A">
        <w:rPr>
          <w:rFonts w:ascii="Times New Roman" w:hAnsi="Times New Roman" w:cs="Times New Roman"/>
          <w:sz w:val="24"/>
          <w:szCs w:val="24"/>
        </w:rPr>
        <w:t>D</w:t>
      </w:r>
      <w:r w:rsidRPr="009F450A">
        <w:rPr>
          <w:rFonts w:ascii="Times New Roman" w:hAnsi="Times New Roman" w:cs="Times New Roman"/>
          <w:sz w:val="24"/>
          <w:szCs w:val="24"/>
        </w:rPr>
        <w:t xml:space="preserve">octor of </w:t>
      </w:r>
      <w:r w:rsidR="00C565A5" w:rsidRPr="009F450A">
        <w:rPr>
          <w:rFonts w:ascii="Times New Roman" w:hAnsi="Times New Roman" w:cs="Times New Roman"/>
          <w:sz w:val="24"/>
          <w:szCs w:val="24"/>
        </w:rPr>
        <w:t>M</w:t>
      </w:r>
      <w:r w:rsidRPr="009F450A">
        <w:rPr>
          <w:rFonts w:ascii="Times New Roman" w:hAnsi="Times New Roman" w:cs="Times New Roman"/>
          <w:sz w:val="24"/>
          <w:szCs w:val="24"/>
        </w:rPr>
        <w:t>edicine in the Republic of Croatia, or have participated in the preparation of training or education program</w:t>
      </w:r>
      <w:r w:rsidR="00C565A5" w:rsidRPr="009F450A">
        <w:rPr>
          <w:rFonts w:ascii="Times New Roman" w:hAnsi="Times New Roman" w:cs="Times New Roman"/>
          <w:sz w:val="24"/>
          <w:szCs w:val="24"/>
        </w:rPr>
        <w:t>s</w:t>
      </w:r>
      <w:r w:rsidRPr="009F450A">
        <w:rPr>
          <w:rFonts w:ascii="Times New Roman" w:hAnsi="Times New Roman" w:cs="Times New Roman"/>
          <w:sz w:val="24"/>
          <w:szCs w:val="24"/>
        </w:rPr>
        <w:t xml:space="preserve"> for the said regulated profession in the Republic of Croatia.</w:t>
      </w:r>
    </w:p>
    <w:p w14:paraId="55D696C4" w14:textId="4FD0A933" w:rsidR="007A7E78" w:rsidRPr="009F450A" w:rsidRDefault="009C507E" w:rsidP="009C507E">
      <w:pPr>
        <w:jc w:val="both"/>
        <w:rPr>
          <w:rFonts w:ascii="Times New Roman" w:hAnsi="Times New Roman" w:cs="Times New Roman"/>
          <w:sz w:val="24"/>
          <w:szCs w:val="24"/>
        </w:rPr>
      </w:pPr>
      <w:r w:rsidRPr="009F450A">
        <w:rPr>
          <w:rFonts w:ascii="Times New Roman" w:hAnsi="Times New Roman" w:cs="Times New Roman"/>
          <w:sz w:val="24"/>
          <w:szCs w:val="24"/>
        </w:rPr>
        <w:t xml:space="preserve">The expert assessment of the study </w:t>
      </w:r>
      <w:proofErr w:type="spellStart"/>
      <w:r w:rsidRPr="009F450A">
        <w:rPr>
          <w:rFonts w:ascii="Times New Roman" w:hAnsi="Times New Roman" w:cs="Times New Roman"/>
          <w:sz w:val="24"/>
          <w:szCs w:val="24"/>
        </w:rPr>
        <w:t>programme</w:t>
      </w:r>
      <w:proofErr w:type="spellEnd"/>
      <w:r w:rsidRPr="009F450A">
        <w:rPr>
          <w:rFonts w:ascii="Times New Roman" w:hAnsi="Times New Roman" w:cs="Times New Roman"/>
          <w:sz w:val="24"/>
          <w:szCs w:val="24"/>
        </w:rPr>
        <w:t xml:space="preserve"> shall be carried out for each applicant individually, and it is not possible in advance to specify what differences may be identified. An exception applies to identical study program</w:t>
      </w:r>
      <w:r w:rsidR="00C565A5" w:rsidRPr="009F450A">
        <w:rPr>
          <w:rFonts w:ascii="Times New Roman" w:hAnsi="Times New Roman" w:cs="Times New Roman"/>
          <w:sz w:val="24"/>
          <w:szCs w:val="24"/>
        </w:rPr>
        <w:t>s</w:t>
      </w:r>
      <w:r w:rsidRPr="009F450A">
        <w:rPr>
          <w:rFonts w:ascii="Times New Roman" w:hAnsi="Times New Roman" w:cs="Times New Roman"/>
          <w:sz w:val="24"/>
          <w:szCs w:val="24"/>
        </w:rPr>
        <w:t xml:space="preserve"> which, once assessed, shall not be subject to reassessment, but shall apply to all subsequent cases of recognition of the same professional qualifications.</w:t>
      </w:r>
    </w:p>
    <w:p w14:paraId="7B4B64B3" w14:textId="6749C3FA" w:rsidR="007A7E78" w:rsidRPr="009F450A" w:rsidRDefault="009C507E" w:rsidP="009C507E">
      <w:pPr>
        <w:jc w:val="both"/>
        <w:rPr>
          <w:rFonts w:ascii="Times New Roman" w:hAnsi="Times New Roman" w:cs="Times New Roman"/>
          <w:sz w:val="24"/>
          <w:szCs w:val="24"/>
        </w:rPr>
      </w:pPr>
      <w:r w:rsidRPr="009F450A">
        <w:rPr>
          <w:rFonts w:ascii="Times New Roman" w:hAnsi="Times New Roman" w:cs="Times New Roman"/>
          <w:sz w:val="24"/>
          <w:szCs w:val="24"/>
        </w:rPr>
        <w:t xml:space="preserve">If it is assessed that further professional development and work experience do not compensate for the identified differences in the study </w:t>
      </w:r>
      <w:proofErr w:type="spellStart"/>
      <w:r w:rsidRPr="009F450A">
        <w:rPr>
          <w:rFonts w:ascii="Times New Roman" w:hAnsi="Times New Roman" w:cs="Times New Roman"/>
          <w:sz w:val="24"/>
          <w:szCs w:val="24"/>
        </w:rPr>
        <w:t>programme</w:t>
      </w:r>
      <w:proofErr w:type="spellEnd"/>
      <w:r w:rsidRPr="009F450A">
        <w:rPr>
          <w:rFonts w:ascii="Times New Roman" w:hAnsi="Times New Roman" w:cs="Times New Roman"/>
          <w:sz w:val="24"/>
          <w:szCs w:val="24"/>
        </w:rPr>
        <w:t xml:space="preserve">, such differences must be remedied through the implementation of the prescribed </w:t>
      </w:r>
      <w:r w:rsidR="00C565A5" w:rsidRPr="009F450A">
        <w:rPr>
          <w:rFonts w:ascii="Times New Roman" w:hAnsi="Times New Roman" w:cs="Times New Roman"/>
          <w:sz w:val="24"/>
          <w:szCs w:val="24"/>
        </w:rPr>
        <w:t>additional</w:t>
      </w:r>
      <w:r w:rsidRPr="009F450A">
        <w:rPr>
          <w:rFonts w:ascii="Times New Roman" w:hAnsi="Times New Roman" w:cs="Times New Roman"/>
          <w:sz w:val="24"/>
          <w:szCs w:val="24"/>
        </w:rPr>
        <w:t xml:space="preserve"> measure. The applicant shall, by means of a conclusion, be invited to choose a</w:t>
      </w:r>
      <w:r w:rsidR="00C565A5" w:rsidRPr="009F450A">
        <w:rPr>
          <w:rFonts w:ascii="Times New Roman" w:hAnsi="Times New Roman" w:cs="Times New Roman"/>
          <w:sz w:val="24"/>
          <w:szCs w:val="24"/>
        </w:rPr>
        <w:t>n additional</w:t>
      </w:r>
      <w:r w:rsidRPr="009F450A">
        <w:rPr>
          <w:rFonts w:ascii="Times New Roman" w:hAnsi="Times New Roman" w:cs="Times New Roman"/>
          <w:sz w:val="24"/>
          <w:szCs w:val="24"/>
        </w:rPr>
        <w:t xml:space="preserve"> measure and shall be obliged to state his or her choice in writing within 30 days of receipt of the conclusion. The choice of the </w:t>
      </w:r>
      <w:r w:rsidR="00C565A5" w:rsidRPr="009F450A">
        <w:rPr>
          <w:rFonts w:ascii="Times New Roman" w:hAnsi="Times New Roman" w:cs="Times New Roman"/>
          <w:sz w:val="24"/>
          <w:szCs w:val="24"/>
        </w:rPr>
        <w:t xml:space="preserve">additional </w:t>
      </w:r>
      <w:r w:rsidRPr="009F450A">
        <w:rPr>
          <w:rFonts w:ascii="Times New Roman" w:hAnsi="Times New Roman" w:cs="Times New Roman"/>
          <w:sz w:val="24"/>
          <w:szCs w:val="24"/>
        </w:rPr>
        <w:t>measure between the two offered options (an adaptation period of up to three years or a</w:t>
      </w:r>
      <w:r w:rsidR="00C565A5" w:rsidRPr="009F450A">
        <w:rPr>
          <w:rFonts w:ascii="Times New Roman" w:hAnsi="Times New Roman" w:cs="Times New Roman"/>
          <w:sz w:val="24"/>
          <w:szCs w:val="24"/>
        </w:rPr>
        <w:t xml:space="preserve"> </w:t>
      </w:r>
      <w:r w:rsidR="00C565A5" w:rsidRPr="009F450A">
        <w:rPr>
          <w:rFonts w:ascii="Times New Roman" w:hAnsi="Times New Roman" w:cs="Times New Roman"/>
          <w:sz w:val="24"/>
          <w:szCs w:val="24"/>
        </w:rPr>
        <w:t>professional competence test</w:t>
      </w:r>
      <w:r w:rsidRPr="009F450A">
        <w:rPr>
          <w:rFonts w:ascii="Times New Roman" w:hAnsi="Times New Roman" w:cs="Times New Roman"/>
          <w:sz w:val="24"/>
          <w:szCs w:val="24"/>
        </w:rPr>
        <w:t xml:space="preserve">), specifying the </w:t>
      </w:r>
      <w:r w:rsidR="00C565A5" w:rsidRPr="009F450A">
        <w:rPr>
          <w:rFonts w:ascii="Times New Roman" w:hAnsi="Times New Roman" w:cs="Times New Roman"/>
          <w:sz w:val="24"/>
          <w:szCs w:val="24"/>
        </w:rPr>
        <w:t xml:space="preserve">medical school </w:t>
      </w:r>
      <w:r w:rsidRPr="009F450A">
        <w:rPr>
          <w:rFonts w:ascii="Times New Roman" w:hAnsi="Times New Roman" w:cs="Times New Roman"/>
          <w:sz w:val="24"/>
          <w:szCs w:val="24"/>
        </w:rPr>
        <w:t xml:space="preserve">in the Republic of Croatia at which the chosen </w:t>
      </w:r>
      <w:r w:rsidR="00C565A5" w:rsidRPr="009F450A">
        <w:rPr>
          <w:rFonts w:ascii="Times New Roman" w:hAnsi="Times New Roman" w:cs="Times New Roman"/>
          <w:sz w:val="24"/>
          <w:szCs w:val="24"/>
        </w:rPr>
        <w:t>additional</w:t>
      </w:r>
      <w:r w:rsidRPr="009F450A">
        <w:rPr>
          <w:rFonts w:ascii="Times New Roman" w:hAnsi="Times New Roman" w:cs="Times New Roman"/>
          <w:sz w:val="24"/>
          <w:szCs w:val="24"/>
        </w:rPr>
        <w:t xml:space="preserve"> measure is to be </w:t>
      </w:r>
      <w:r w:rsidR="00C565A5" w:rsidRPr="009F450A">
        <w:rPr>
          <w:rFonts w:ascii="Times New Roman" w:hAnsi="Times New Roman" w:cs="Times New Roman"/>
          <w:sz w:val="24"/>
          <w:szCs w:val="24"/>
        </w:rPr>
        <w:t>carried out</w:t>
      </w:r>
      <w:r w:rsidRPr="009F450A">
        <w:rPr>
          <w:rFonts w:ascii="Times New Roman" w:hAnsi="Times New Roman" w:cs="Times New Roman"/>
          <w:sz w:val="24"/>
          <w:szCs w:val="24"/>
        </w:rPr>
        <w:t xml:space="preserve">, shall be entered in the temporary decision, which the Croatian Medical Chamber shall issue within 60 days of receipt of the applicant’s statement. Upon completion of the </w:t>
      </w:r>
      <w:r w:rsidR="00C565A5" w:rsidRPr="009F450A">
        <w:rPr>
          <w:rFonts w:ascii="Times New Roman" w:hAnsi="Times New Roman" w:cs="Times New Roman"/>
          <w:sz w:val="24"/>
          <w:szCs w:val="24"/>
        </w:rPr>
        <w:t>additional</w:t>
      </w:r>
      <w:r w:rsidRPr="009F450A">
        <w:rPr>
          <w:rFonts w:ascii="Times New Roman" w:hAnsi="Times New Roman" w:cs="Times New Roman"/>
          <w:sz w:val="24"/>
          <w:szCs w:val="24"/>
        </w:rPr>
        <w:t xml:space="preserve"> measure — which, in the case of an adaptation period, may last up to three years, and in the case of an aptitude test in the professio</w:t>
      </w:r>
      <w:r w:rsidR="00C565A5" w:rsidRPr="009F450A">
        <w:rPr>
          <w:rFonts w:ascii="Times New Roman" w:hAnsi="Times New Roman" w:cs="Times New Roman"/>
          <w:sz w:val="24"/>
          <w:szCs w:val="24"/>
        </w:rPr>
        <w:t>nal competence test</w:t>
      </w:r>
      <w:r w:rsidRPr="009F450A">
        <w:rPr>
          <w:rFonts w:ascii="Times New Roman" w:hAnsi="Times New Roman" w:cs="Times New Roman"/>
          <w:sz w:val="24"/>
          <w:szCs w:val="24"/>
        </w:rPr>
        <w:t>, may last up to six months — the Croatian Medical Chamber, as the competent authority, shall issue a decision.</w:t>
      </w:r>
    </w:p>
    <w:p w14:paraId="715E3CC9" w14:textId="3878CF11" w:rsidR="007A7E78" w:rsidRPr="009F450A" w:rsidRDefault="009C507E" w:rsidP="009C507E">
      <w:pPr>
        <w:jc w:val="both"/>
        <w:rPr>
          <w:rFonts w:ascii="Times New Roman" w:hAnsi="Times New Roman" w:cs="Times New Roman"/>
          <w:sz w:val="24"/>
          <w:szCs w:val="24"/>
        </w:rPr>
      </w:pPr>
      <w:r w:rsidRPr="009F450A">
        <w:rPr>
          <w:rFonts w:ascii="Times New Roman" w:hAnsi="Times New Roman" w:cs="Times New Roman"/>
          <w:sz w:val="24"/>
          <w:szCs w:val="24"/>
        </w:rPr>
        <w:t>If professional development and work experience compensate for the identified differences, the Croatian Medical Chamber, as the competent authority, shall issue a decision on the recognition of the foreign professional qualification without imposing a</w:t>
      </w:r>
      <w:r w:rsidR="009F450A" w:rsidRPr="009F450A">
        <w:rPr>
          <w:rFonts w:ascii="Times New Roman" w:hAnsi="Times New Roman" w:cs="Times New Roman"/>
          <w:sz w:val="24"/>
          <w:szCs w:val="24"/>
        </w:rPr>
        <w:t xml:space="preserve">n additional </w:t>
      </w:r>
      <w:r w:rsidRPr="009F450A">
        <w:rPr>
          <w:rFonts w:ascii="Times New Roman" w:hAnsi="Times New Roman" w:cs="Times New Roman"/>
          <w:sz w:val="24"/>
          <w:szCs w:val="24"/>
        </w:rPr>
        <w:t>measure.</w:t>
      </w:r>
    </w:p>
    <w:p w14:paraId="1A749E6D" w14:textId="0B9DC572" w:rsidR="009C507E" w:rsidRPr="009F450A" w:rsidRDefault="009C507E" w:rsidP="009C507E">
      <w:pPr>
        <w:jc w:val="both"/>
        <w:rPr>
          <w:rFonts w:ascii="Times New Roman" w:hAnsi="Times New Roman" w:cs="Times New Roman"/>
          <w:b/>
          <w:bCs/>
          <w:sz w:val="24"/>
          <w:szCs w:val="24"/>
        </w:rPr>
      </w:pPr>
      <w:r w:rsidRPr="009F450A">
        <w:rPr>
          <w:rFonts w:ascii="Times New Roman" w:hAnsi="Times New Roman" w:cs="Times New Roman"/>
          <w:b/>
          <w:bCs/>
          <w:sz w:val="24"/>
          <w:szCs w:val="24"/>
        </w:rPr>
        <w:lastRenderedPageBreak/>
        <w:t xml:space="preserve">The procedure for recognition </w:t>
      </w:r>
      <w:r w:rsidR="00596E5B" w:rsidRPr="009F450A">
        <w:rPr>
          <w:rFonts w:ascii="Times New Roman" w:hAnsi="Times New Roman" w:cs="Times New Roman"/>
          <w:b/>
          <w:bCs/>
          <w:sz w:val="24"/>
          <w:szCs w:val="24"/>
        </w:rPr>
        <w:t>in line with</w:t>
      </w:r>
      <w:r w:rsidR="00596E5B" w:rsidRPr="009F450A">
        <w:rPr>
          <w:rFonts w:ascii="Times New Roman" w:hAnsi="Times New Roman" w:cs="Times New Roman"/>
          <w:sz w:val="24"/>
          <w:szCs w:val="24"/>
        </w:rPr>
        <w:t xml:space="preserve"> </w:t>
      </w:r>
      <w:r w:rsidRPr="009F450A">
        <w:rPr>
          <w:rFonts w:ascii="Times New Roman" w:hAnsi="Times New Roman" w:cs="Times New Roman"/>
          <w:b/>
          <w:bCs/>
          <w:sz w:val="24"/>
          <w:szCs w:val="24"/>
        </w:rPr>
        <w:t xml:space="preserve">the general system, </w:t>
      </w:r>
      <w:r w:rsidR="009F450A" w:rsidRPr="009F450A">
        <w:rPr>
          <w:rFonts w:ascii="Times New Roman" w:hAnsi="Times New Roman" w:cs="Times New Roman"/>
          <w:b/>
          <w:bCs/>
          <w:sz w:val="24"/>
          <w:szCs w:val="24"/>
        </w:rPr>
        <w:t>due to the procedure described above</w:t>
      </w:r>
      <w:r w:rsidRPr="009F450A">
        <w:rPr>
          <w:rFonts w:ascii="Times New Roman" w:hAnsi="Times New Roman" w:cs="Times New Roman"/>
          <w:b/>
          <w:bCs/>
          <w:sz w:val="24"/>
          <w:szCs w:val="24"/>
        </w:rPr>
        <w:t xml:space="preserve">, </w:t>
      </w:r>
      <w:r w:rsidR="009F450A" w:rsidRPr="009F450A">
        <w:rPr>
          <w:rFonts w:ascii="Times New Roman" w:hAnsi="Times New Roman" w:cs="Times New Roman"/>
          <w:b/>
          <w:bCs/>
          <w:sz w:val="24"/>
          <w:szCs w:val="24"/>
        </w:rPr>
        <w:t>lasts longer</w:t>
      </w:r>
      <w:r w:rsidRPr="009F450A">
        <w:rPr>
          <w:rFonts w:ascii="Times New Roman" w:hAnsi="Times New Roman" w:cs="Times New Roman"/>
          <w:b/>
          <w:bCs/>
          <w:sz w:val="24"/>
          <w:szCs w:val="24"/>
        </w:rPr>
        <w:t>.</w:t>
      </w:r>
    </w:p>
    <w:p w14:paraId="741D3A94" w14:textId="36D82C54" w:rsidR="009C507E" w:rsidRPr="009F450A" w:rsidRDefault="009C507E" w:rsidP="009C507E">
      <w:pPr>
        <w:jc w:val="both"/>
        <w:rPr>
          <w:rFonts w:ascii="Times New Roman" w:hAnsi="Times New Roman" w:cs="Times New Roman"/>
          <w:b/>
          <w:bCs/>
          <w:sz w:val="24"/>
          <w:szCs w:val="24"/>
        </w:rPr>
      </w:pPr>
      <w:r w:rsidRPr="009F450A">
        <w:rPr>
          <w:rFonts w:ascii="Times New Roman" w:hAnsi="Times New Roman" w:cs="Times New Roman"/>
          <w:b/>
          <w:bCs/>
          <w:sz w:val="24"/>
          <w:szCs w:val="24"/>
        </w:rPr>
        <w:t>_________________________________________________________________</w:t>
      </w:r>
    </w:p>
    <w:p w14:paraId="0AB9A4F2" w14:textId="77FB3D63" w:rsidR="009C507E" w:rsidRPr="009F450A" w:rsidRDefault="009C507E" w:rsidP="009C507E">
      <w:pPr>
        <w:jc w:val="both"/>
        <w:rPr>
          <w:rFonts w:ascii="Times New Roman" w:hAnsi="Times New Roman" w:cs="Times New Roman"/>
          <w:sz w:val="24"/>
          <w:szCs w:val="24"/>
        </w:rPr>
      </w:pPr>
      <w:r w:rsidRPr="009F450A">
        <w:rPr>
          <w:rFonts w:ascii="Times New Roman" w:hAnsi="Times New Roman" w:cs="Times New Roman"/>
          <w:sz w:val="24"/>
          <w:szCs w:val="24"/>
        </w:rPr>
        <w:t>Following the procedure conducted at the Croatian Medical Chamber, it shall also be necessary to obtain recognition of the internship and to pass the general part of the professional exam, which falls within the competence of the Ministry of Health of the Republic of Croatia.</w:t>
      </w:r>
    </w:p>
    <w:p w14:paraId="0EF9950F" w14:textId="4F7439EF" w:rsidR="009C507E" w:rsidRPr="009F450A" w:rsidRDefault="009C507E" w:rsidP="009C507E">
      <w:pPr>
        <w:jc w:val="both"/>
        <w:rPr>
          <w:rFonts w:ascii="Times New Roman" w:hAnsi="Times New Roman" w:cs="Times New Roman"/>
          <w:sz w:val="24"/>
          <w:szCs w:val="24"/>
        </w:rPr>
      </w:pPr>
      <w:r w:rsidRPr="009F450A">
        <w:rPr>
          <w:rFonts w:ascii="Times New Roman" w:hAnsi="Times New Roman" w:cs="Times New Roman"/>
          <w:sz w:val="24"/>
          <w:szCs w:val="24"/>
        </w:rPr>
        <w:t>The Ministry of Health of the Republic of Croatia is also competent for the recognition of special</w:t>
      </w:r>
      <w:r w:rsidR="009F450A" w:rsidRPr="009F450A">
        <w:rPr>
          <w:rFonts w:ascii="Times New Roman" w:hAnsi="Times New Roman" w:cs="Times New Roman"/>
          <w:sz w:val="24"/>
          <w:szCs w:val="24"/>
        </w:rPr>
        <w:t xml:space="preserve">ties </w:t>
      </w:r>
      <w:r w:rsidRPr="009F450A">
        <w:rPr>
          <w:rFonts w:ascii="Times New Roman" w:hAnsi="Times New Roman" w:cs="Times New Roman"/>
          <w:sz w:val="24"/>
          <w:szCs w:val="24"/>
        </w:rPr>
        <w:t>subject to the general system of recognition.</w:t>
      </w:r>
    </w:p>
    <w:p w14:paraId="17D81C52" w14:textId="77777777" w:rsidR="009C507E" w:rsidRPr="009F450A" w:rsidRDefault="009C507E" w:rsidP="009C507E">
      <w:pPr>
        <w:jc w:val="both"/>
        <w:rPr>
          <w:rFonts w:ascii="Times New Roman" w:hAnsi="Times New Roman" w:cs="Times New Roman"/>
          <w:sz w:val="24"/>
          <w:szCs w:val="24"/>
        </w:rPr>
      </w:pPr>
      <w:r w:rsidRPr="009F450A">
        <w:rPr>
          <w:rFonts w:ascii="Times New Roman" w:hAnsi="Times New Roman" w:cs="Times New Roman"/>
          <w:sz w:val="24"/>
          <w:szCs w:val="24"/>
        </w:rPr>
        <w:t>These procedures are conducted separately, but not simultaneously, and must follow the sequence set out above.</w:t>
      </w:r>
    </w:p>
    <w:p w14:paraId="66E347A5" w14:textId="48EA8354" w:rsidR="009C507E" w:rsidRPr="009F450A" w:rsidRDefault="009C507E">
      <w:pPr>
        <w:rPr>
          <w:rFonts w:ascii="Times New Roman" w:hAnsi="Times New Roman" w:cs="Times New Roman"/>
          <w:sz w:val="24"/>
          <w:szCs w:val="24"/>
        </w:rPr>
      </w:pPr>
      <w:r w:rsidRPr="009F450A">
        <w:rPr>
          <w:rFonts w:ascii="Times New Roman" w:hAnsi="Times New Roman" w:cs="Times New Roman"/>
          <w:sz w:val="24"/>
          <w:szCs w:val="24"/>
        </w:rPr>
        <w:t>________________________________________________________________________</w:t>
      </w:r>
    </w:p>
    <w:p w14:paraId="1E3DCE3F" w14:textId="2B1B3ECD" w:rsidR="009C507E" w:rsidRPr="009F450A" w:rsidRDefault="009C507E" w:rsidP="009C507E">
      <w:pPr>
        <w:jc w:val="both"/>
        <w:rPr>
          <w:rFonts w:ascii="Times New Roman" w:hAnsi="Times New Roman" w:cs="Times New Roman"/>
          <w:sz w:val="24"/>
          <w:szCs w:val="24"/>
        </w:rPr>
      </w:pPr>
      <w:r w:rsidRPr="009F450A">
        <w:rPr>
          <w:rFonts w:ascii="Times New Roman" w:hAnsi="Times New Roman" w:cs="Times New Roman"/>
          <w:b/>
          <w:bCs/>
          <w:sz w:val="24"/>
          <w:szCs w:val="24"/>
          <w:highlight w:val="yellow"/>
        </w:rPr>
        <w:t xml:space="preserve">For the independent </w:t>
      </w:r>
      <w:r w:rsidR="00C81CF5" w:rsidRPr="009F450A">
        <w:rPr>
          <w:rFonts w:ascii="Times New Roman" w:hAnsi="Times New Roman" w:cs="Times New Roman"/>
          <w:b/>
          <w:bCs/>
          <w:sz w:val="24"/>
          <w:szCs w:val="24"/>
          <w:highlight w:val="yellow"/>
        </w:rPr>
        <w:t>practice</w:t>
      </w:r>
      <w:r w:rsidRPr="009F450A">
        <w:rPr>
          <w:rFonts w:ascii="Times New Roman" w:hAnsi="Times New Roman" w:cs="Times New Roman"/>
          <w:sz w:val="24"/>
          <w:szCs w:val="24"/>
          <w:highlight w:val="yellow"/>
        </w:rPr>
        <w:t xml:space="preserve"> of the </w:t>
      </w:r>
      <w:r w:rsidR="009F450A" w:rsidRPr="009F450A">
        <w:rPr>
          <w:rFonts w:ascii="Times New Roman" w:hAnsi="Times New Roman" w:cs="Times New Roman"/>
          <w:sz w:val="24"/>
          <w:szCs w:val="24"/>
          <w:highlight w:val="yellow"/>
        </w:rPr>
        <w:t>recognized</w:t>
      </w:r>
      <w:r w:rsidRPr="009F450A">
        <w:rPr>
          <w:rFonts w:ascii="Times New Roman" w:hAnsi="Times New Roman" w:cs="Times New Roman"/>
          <w:sz w:val="24"/>
          <w:szCs w:val="24"/>
          <w:highlight w:val="yellow"/>
        </w:rPr>
        <w:t xml:space="preserve"> professional qualification in the territory of the Republic of Croatia, the applicant shall be </w:t>
      </w:r>
      <w:r w:rsidRPr="009F450A">
        <w:rPr>
          <w:rFonts w:ascii="Times New Roman" w:hAnsi="Times New Roman" w:cs="Times New Roman"/>
          <w:b/>
          <w:bCs/>
          <w:sz w:val="24"/>
          <w:szCs w:val="24"/>
          <w:highlight w:val="yellow"/>
        </w:rPr>
        <w:t>obliged to submit an application</w:t>
      </w:r>
      <w:r w:rsidRPr="009F450A">
        <w:rPr>
          <w:rFonts w:ascii="Times New Roman" w:hAnsi="Times New Roman" w:cs="Times New Roman"/>
          <w:sz w:val="24"/>
          <w:szCs w:val="24"/>
        </w:rPr>
        <w:t xml:space="preserve"> to the Croatian Medical Chamber, Service for General, Personnel and Administrative Affairs, Office for Registration and Licensing, </w:t>
      </w:r>
      <w:r w:rsidRPr="009F450A">
        <w:rPr>
          <w:rFonts w:ascii="Times New Roman" w:hAnsi="Times New Roman" w:cs="Times New Roman"/>
          <w:b/>
          <w:bCs/>
          <w:sz w:val="24"/>
          <w:szCs w:val="24"/>
          <w:highlight w:val="yellow"/>
        </w:rPr>
        <w:t xml:space="preserve">for entry into the Register of Physicians of the Croatian Medical Chamber and for the issuance of an </w:t>
      </w:r>
      <w:r w:rsidR="009F450A" w:rsidRPr="009F450A">
        <w:rPr>
          <w:rFonts w:ascii="Times New Roman" w:hAnsi="Times New Roman" w:cs="Times New Roman"/>
          <w:b/>
          <w:bCs/>
          <w:sz w:val="24"/>
          <w:szCs w:val="24"/>
          <w:highlight w:val="yellow"/>
        </w:rPr>
        <w:t>authorization</w:t>
      </w:r>
      <w:r w:rsidRPr="009F450A">
        <w:rPr>
          <w:rFonts w:ascii="Times New Roman" w:hAnsi="Times New Roman" w:cs="Times New Roman"/>
          <w:b/>
          <w:bCs/>
          <w:sz w:val="24"/>
          <w:szCs w:val="24"/>
          <w:highlight w:val="yellow"/>
        </w:rPr>
        <w:t xml:space="preserve"> for independent practice</w:t>
      </w:r>
      <w:r w:rsidRPr="009F450A">
        <w:rPr>
          <w:rFonts w:ascii="Times New Roman" w:hAnsi="Times New Roman" w:cs="Times New Roman"/>
          <w:sz w:val="24"/>
          <w:szCs w:val="24"/>
        </w:rPr>
        <w:t xml:space="preserve">, in accordance with the provisions of the Ordinance on the </w:t>
      </w:r>
      <w:r w:rsidR="009F450A" w:rsidRPr="009F450A">
        <w:rPr>
          <w:rFonts w:ascii="Times New Roman" w:hAnsi="Times New Roman" w:cs="Times New Roman"/>
          <w:sz w:val="24"/>
          <w:szCs w:val="24"/>
        </w:rPr>
        <w:t>Authorization</w:t>
      </w:r>
      <w:r w:rsidRPr="009F450A">
        <w:rPr>
          <w:rFonts w:ascii="Times New Roman" w:hAnsi="Times New Roman" w:cs="Times New Roman"/>
          <w:sz w:val="24"/>
          <w:szCs w:val="24"/>
        </w:rPr>
        <w:t xml:space="preserve"> for Independent Practice (</w:t>
      </w:r>
      <w:r w:rsidR="009F450A" w:rsidRPr="009F450A">
        <w:rPr>
          <w:rFonts w:ascii="Times New Roman" w:hAnsi="Times New Roman" w:cs="Times New Roman"/>
          <w:sz w:val="24"/>
          <w:szCs w:val="24"/>
        </w:rPr>
        <w:t>License</w:t>
      </w:r>
      <w:r w:rsidRPr="009F450A">
        <w:rPr>
          <w:rFonts w:ascii="Times New Roman" w:hAnsi="Times New Roman" w:cs="Times New Roman"/>
          <w:sz w:val="24"/>
          <w:szCs w:val="24"/>
        </w:rPr>
        <w:t>) of the Croatian Medical Chamber.</w:t>
      </w:r>
    </w:p>
    <w:p w14:paraId="2F82EB11" w14:textId="428849F6" w:rsidR="009C507E" w:rsidRPr="009F450A" w:rsidRDefault="009C507E" w:rsidP="009C507E">
      <w:pPr>
        <w:jc w:val="both"/>
        <w:rPr>
          <w:rFonts w:ascii="Times New Roman" w:hAnsi="Times New Roman" w:cs="Times New Roman"/>
          <w:sz w:val="24"/>
          <w:szCs w:val="24"/>
        </w:rPr>
      </w:pPr>
      <w:r w:rsidRPr="009F450A">
        <w:rPr>
          <w:rFonts w:ascii="Times New Roman" w:hAnsi="Times New Roman" w:cs="Times New Roman"/>
          <w:sz w:val="24"/>
          <w:szCs w:val="24"/>
        </w:rPr>
        <w:t>_______________________________________________________________________</w:t>
      </w:r>
    </w:p>
    <w:p w14:paraId="0428CA5C" w14:textId="21F911F2" w:rsidR="009C507E" w:rsidRPr="009F450A" w:rsidRDefault="009C507E" w:rsidP="009C507E">
      <w:pPr>
        <w:jc w:val="both"/>
        <w:rPr>
          <w:rFonts w:ascii="Times New Roman" w:hAnsi="Times New Roman" w:cs="Times New Roman"/>
          <w:b/>
          <w:bCs/>
          <w:sz w:val="24"/>
          <w:szCs w:val="24"/>
        </w:rPr>
      </w:pPr>
      <w:r w:rsidRPr="009F450A">
        <w:rPr>
          <w:rFonts w:ascii="Times New Roman" w:hAnsi="Times New Roman" w:cs="Times New Roman"/>
          <w:sz w:val="24"/>
          <w:szCs w:val="24"/>
          <w:highlight w:val="yellow"/>
        </w:rPr>
        <w:t>An applicant</w:t>
      </w:r>
      <w:r w:rsidRPr="009F450A">
        <w:rPr>
          <w:rFonts w:ascii="Times New Roman" w:hAnsi="Times New Roman" w:cs="Times New Roman"/>
          <w:sz w:val="24"/>
          <w:szCs w:val="24"/>
        </w:rPr>
        <w:t xml:space="preserve"> whose professional qualification has been </w:t>
      </w:r>
      <w:r w:rsidR="009F450A" w:rsidRPr="009F450A">
        <w:rPr>
          <w:rFonts w:ascii="Times New Roman" w:hAnsi="Times New Roman" w:cs="Times New Roman"/>
          <w:sz w:val="24"/>
          <w:szCs w:val="24"/>
        </w:rPr>
        <w:t>recognized</w:t>
      </w:r>
      <w:r w:rsidRPr="009F450A">
        <w:rPr>
          <w:rFonts w:ascii="Times New Roman" w:hAnsi="Times New Roman" w:cs="Times New Roman"/>
          <w:sz w:val="24"/>
          <w:szCs w:val="24"/>
        </w:rPr>
        <w:t xml:space="preserve"> </w:t>
      </w:r>
      <w:r w:rsidR="00596E5B" w:rsidRPr="009F450A">
        <w:rPr>
          <w:rFonts w:ascii="Times New Roman" w:hAnsi="Times New Roman" w:cs="Times New Roman"/>
          <w:sz w:val="24"/>
          <w:szCs w:val="24"/>
        </w:rPr>
        <w:t xml:space="preserve">in line with </w:t>
      </w:r>
      <w:r w:rsidRPr="009F450A">
        <w:rPr>
          <w:rFonts w:ascii="Times New Roman" w:hAnsi="Times New Roman" w:cs="Times New Roman"/>
          <w:sz w:val="24"/>
          <w:szCs w:val="24"/>
        </w:rPr>
        <w:t xml:space="preserve">the general system </w:t>
      </w:r>
      <w:r w:rsidRPr="009F450A">
        <w:rPr>
          <w:rFonts w:ascii="Times New Roman" w:hAnsi="Times New Roman" w:cs="Times New Roman"/>
          <w:sz w:val="24"/>
          <w:szCs w:val="24"/>
          <w:highlight w:val="yellow"/>
        </w:rPr>
        <w:t>may, for the purpose of recognition in another EU Member State, request from the Croatian Medical Chamber a certificate</w:t>
      </w:r>
      <w:r w:rsidRPr="009F450A">
        <w:rPr>
          <w:rFonts w:ascii="Times New Roman" w:hAnsi="Times New Roman" w:cs="Times New Roman"/>
          <w:sz w:val="24"/>
          <w:szCs w:val="24"/>
        </w:rPr>
        <w:t xml:space="preserve"> confirming that the </w:t>
      </w:r>
      <w:r w:rsidR="009F450A" w:rsidRPr="009F450A">
        <w:rPr>
          <w:rFonts w:ascii="Times New Roman" w:hAnsi="Times New Roman" w:cs="Times New Roman"/>
          <w:sz w:val="24"/>
          <w:szCs w:val="24"/>
        </w:rPr>
        <w:t>recognized</w:t>
      </w:r>
      <w:r w:rsidRPr="009F450A">
        <w:rPr>
          <w:rFonts w:ascii="Times New Roman" w:hAnsi="Times New Roman" w:cs="Times New Roman"/>
          <w:sz w:val="24"/>
          <w:szCs w:val="24"/>
        </w:rPr>
        <w:t xml:space="preserve"> professional qualifications meet the requirements laid down in Directive 2005/36, </w:t>
      </w:r>
      <w:r w:rsidRPr="009F450A">
        <w:rPr>
          <w:rFonts w:ascii="Times New Roman" w:hAnsi="Times New Roman" w:cs="Times New Roman"/>
          <w:b/>
          <w:bCs/>
          <w:sz w:val="24"/>
          <w:szCs w:val="24"/>
          <w:highlight w:val="yellow"/>
        </w:rPr>
        <w:t xml:space="preserve">only if, in the territory of the Republic of Croatia, following the recognition procedure, he or she has actually and lawfully </w:t>
      </w:r>
      <w:r w:rsidR="00C81CF5" w:rsidRPr="009F450A">
        <w:rPr>
          <w:rFonts w:ascii="Times New Roman" w:hAnsi="Times New Roman" w:cs="Times New Roman"/>
          <w:b/>
          <w:bCs/>
          <w:sz w:val="24"/>
          <w:szCs w:val="24"/>
          <w:highlight w:val="yellow"/>
        </w:rPr>
        <w:t>practiced</w:t>
      </w:r>
      <w:r w:rsidRPr="009F450A">
        <w:rPr>
          <w:rFonts w:ascii="Times New Roman" w:hAnsi="Times New Roman" w:cs="Times New Roman"/>
          <w:b/>
          <w:bCs/>
          <w:sz w:val="24"/>
          <w:szCs w:val="24"/>
          <w:highlight w:val="yellow"/>
        </w:rPr>
        <w:t xml:space="preserve"> a medical activity in healthcare for at least three consecutive years within the last five years.</w:t>
      </w:r>
    </w:p>
    <w:p w14:paraId="3129F614" w14:textId="713E9B5D" w:rsidR="0086283E" w:rsidRPr="009F450A" w:rsidRDefault="0086283E" w:rsidP="009C507E">
      <w:pPr>
        <w:jc w:val="both"/>
        <w:rPr>
          <w:rFonts w:ascii="Times New Roman" w:hAnsi="Times New Roman" w:cs="Times New Roman"/>
          <w:b/>
          <w:bCs/>
          <w:sz w:val="24"/>
          <w:szCs w:val="24"/>
        </w:rPr>
      </w:pPr>
      <w:r w:rsidRPr="009F450A">
        <w:rPr>
          <w:rFonts w:ascii="Times New Roman" w:hAnsi="Times New Roman" w:cs="Times New Roman"/>
          <w:b/>
          <w:bCs/>
          <w:sz w:val="24"/>
          <w:szCs w:val="24"/>
        </w:rPr>
        <w:t>________________________________________________________________________</w:t>
      </w:r>
    </w:p>
    <w:p w14:paraId="30740395" w14:textId="24F0C66F" w:rsidR="007A7E78" w:rsidRPr="009F450A" w:rsidRDefault="0086283E" w:rsidP="009C507E">
      <w:pPr>
        <w:jc w:val="both"/>
      </w:pPr>
      <w:r w:rsidRPr="009F450A">
        <w:rPr>
          <w:rFonts w:ascii="Times New Roman" w:hAnsi="Times New Roman" w:cs="Times New Roman"/>
          <w:sz w:val="24"/>
          <w:szCs w:val="24"/>
          <w:highlight w:val="yellow"/>
        </w:rPr>
        <w:t>For information</w:t>
      </w:r>
      <w:r w:rsidRPr="009F450A">
        <w:rPr>
          <w:rFonts w:ascii="Times New Roman" w:hAnsi="Times New Roman" w:cs="Times New Roman"/>
          <w:sz w:val="24"/>
          <w:szCs w:val="24"/>
        </w:rPr>
        <w:t xml:space="preserve"> regarding the procedure for the recognition of foreign professional qualifications or the subject matter of the recognition of foreign professional qualifications, the applicant or the </w:t>
      </w:r>
      <w:r w:rsidR="009F450A" w:rsidRPr="009F450A">
        <w:rPr>
          <w:rFonts w:ascii="Times New Roman" w:hAnsi="Times New Roman" w:cs="Times New Roman"/>
          <w:sz w:val="24"/>
          <w:szCs w:val="24"/>
        </w:rPr>
        <w:t>authorized</w:t>
      </w:r>
      <w:r w:rsidRPr="009F450A">
        <w:rPr>
          <w:rFonts w:ascii="Times New Roman" w:hAnsi="Times New Roman" w:cs="Times New Roman"/>
          <w:sz w:val="24"/>
          <w:szCs w:val="24"/>
        </w:rPr>
        <w:t xml:space="preserve"> representative may contact the </w:t>
      </w:r>
      <w:r w:rsidRPr="009F450A">
        <w:rPr>
          <w:rFonts w:ascii="Times New Roman" w:hAnsi="Times New Roman" w:cs="Times New Roman"/>
          <w:b/>
          <w:bCs/>
          <w:sz w:val="24"/>
          <w:szCs w:val="24"/>
        </w:rPr>
        <w:t xml:space="preserve">Croatian Medical Chamber, Office for the Recognition of Foreign Professional Qualifications, to </w:t>
      </w:r>
      <w:r w:rsidR="009F450A" w:rsidRPr="009F450A">
        <w:rPr>
          <w:rFonts w:ascii="Times New Roman" w:hAnsi="Times New Roman" w:cs="Times New Roman"/>
          <w:b/>
          <w:bCs/>
          <w:sz w:val="24"/>
          <w:szCs w:val="24"/>
        </w:rPr>
        <w:t>Ms.</w:t>
      </w:r>
      <w:r w:rsidRPr="009F450A">
        <w:rPr>
          <w:rFonts w:ascii="Times New Roman" w:hAnsi="Times New Roman" w:cs="Times New Roman"/>
          <w:b/>
          <w:bCs/>
          <w:sz w:val="24"/>
          <w:szCs w:val="24"/>
        </w:rPr>
        <w:t xml:space="preserve"> </w:t>
      </w:r>
      <w:proofErr w:type="spellStart"/>
      <w:r w:rsidRPr="009F450A">
        <w:rPr>
          <w:rFonts w:ascii="Times New Roman" w:hAnsi="Times New Roman" w:cs="Times New Roman"/>
          <w:b/>
          <w:bCs/>
          <w:sz w:val="24"/>
          <w:szCs w:val="24"/>
        </w:rPr>
        <w:t>Žarka</w:t>
      </w:r>
      <w:proofErr w:type="spellEnd"/>
      <w:r w:rsidRPr="009F450A">
        <w:rPr>
          <w:rFonts w:ascii="Times New Roman" w:hAnsi="Times New Roman" w:cs="Times New Roman"/>
          <w:b/>
          <w:bCs/>
          <w:sz w:val="24"/>
          <w:szCs w:val="24"/>
        </w:rPr>
        <w:t xml:space="preserve"> Rogić, M.D., Professional Associate, by telephone at +385 (1) 4500 830 or by e-mail at: </w:t>
      </w:r>
      <w:hyperlink r:id="rId6" w:history="1">
        <w:r w:rsidRPr="009F450A">
          <w:rPr>
            <w:rStyle w:val="Hyperlink"/>
            <w:b/>
            <w:bCs/>
          </w:rPr>
          <w:t>zarka.rogic@hlk.hr</w:t>
        </w:r>
      </w:hyperlink>
    </w:p>
    <w:sectPr w:rsidR="007A7E78" w:rsidRPr="009F450A"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EE"/>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2050644138">
    <w:abstractNumId w:val="8"/>
  </w:num>
  <w:num w:numId="2" w16cid:durableId="1207528043">
    <w:abstractNumId w:val="6"/>
  </w:num>
  <w:num w:numId="3" w16cid:durableId="1427993686">
    <w:abstractNumId w:val="5"/>
  </w:num>
  <w:num w:numId="4" w16cid:durableId="861432848">
    <w:abstractNumId w:val="4"/>
  </w:num>
  <w:num w:numId="5" w16cid:durableId="1195118102">
    <w:abstractNumId w:val="7"/>
  </w:num>
  <w:num w:numId="6" w16cid:durableId="192696578">
    <w:abstractNumId w:val="3"/>
  </w:num>
  <w:num w:numId="7" w16cid:durableId="27069389">
    <w:abstractNumId w:val="2"/>
  </w:num>
  <w:num w:numId="8" w16cid:durableId="187793302">
    <w:abstractNumId w:val="1"/>
  </w:num>
  <w:num w:numId="9" w16cid:durableId="10828014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6063C"/>
    <w:rsid w:val="0007654F"/>
    <w:rsid w:val="0015074B"/>
    <w:rsid w:val="002406F0"/>
    <w:rsid w:val="0029639D"/>
    <w:rsid w:val="002B46F5"/>
    <w:rsid w:val="00326F90"/>
    <w:rsid w:val="00361CB9"/>
    <w:rsid w:val="004220A9"/>
    <w:rsid w:val="00500A60"/>
    <w:rsid w:val="00575A33"/>
    <w:rsid w:val="00596E5B"/>
    <w:rsid w:val="0079281C"/>
    <w:rsid w:val="00796999"/>
    <w:rsid w:val="007A7E78"/>
    <w:rsid w:val="007B0E98"/>
    <w:rsid w:val="0086283E"/>
    <w:rsid w:val="00904582"/>
    <w:rsid w:val="009A7E75"/>
    <w:rsid w:val="009C507E"/>
    <w:rsid w:val="009F450A"/>
    <w:rsid w:val="00A360F4"/>
    <w:rsid w:val="00AA1D8D"/>
    <w:rsid w:val="00AA2ACF"/>
    <w:rsid w:val="00B47730"/>
    <w:rsid w:val="00C26A61"/>
    <w:rsid w:val="00C565A5"/>
    <w:rsid w:val="00C81CF5"/>
    <w:rsid w:val="00CB0664"/>
    <w:rsid w:val="00D132C5"/>
    <w:rsid w:val="00D71F03"/>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E2A6539"/>
  <w14:defaultImageDpi w14:val="300"/>
  <w15:docId w15:val="{5E32E2B9-DF67-411D-8753-50B11F6E99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Hyperlink">
    <w:name w:val="Hyperlink"/>
    <w:basedOn w:val="DefaultParagraphFont"/>
    <w:uiPriority w:val="99"/>
    <w:unhideWhenUsed/>
    <w:rsid w:val="0086283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zarka.rogic@hlk.hr"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6</Pages>
  <Words>2383</Words>
  <Characters>13585</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15937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Proofreader</cp:lastModifiedBy>
  <cp:revision>13</cp:revision>
  <dcterms:created xsi:type="dcterms:W3CDTF">2025-09-09T12:29:00Z</dcterms:created>
  <dcterms:modified xsi:type="dcterms:W3CDTF">2025-09-23T22:54:00Z</dcterms:modified>
  <cp:category/>
</cp:coreProperties>
</file>